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60" w:lineRule="exact"/>
        <w:jc w:val="center"/>
        <w:textAlignment w:val="baseline"/>
        <w:rPr>
          <w:rFonts w:ascii="方正小标宋_GBK" w:eastAsia="方正小标宋_GBK" w:cs="方正小标宋_GBK"/>
          <w:color w:val="000000"/>
          <w:kern w:val="0"/>
          <w:sz w:val="44"/>
          <w:szCs w:val="44"/>
          <w:shd w:val="clear" w:color="auto" w:fill="FFFFFF"/>
        </w:rPr>
      </w:pPr>
      <w:bookmarkStart w:id="0" w:name="_Toc12680"/>
      <w:bookmarkStart w:id="1" w:name="_Toc521661359"/>
      <w:bookmarkStart w:id="2" w:name="_Toc1363"/>
      <w:bookmarkStart w:id="3" w:name="_Toc7648"/>
      <w:bookmarkStart w:id="4" w:name="_Toc4745"/>
      <w:r>
        <w:rPr>
          <w:rFonts w:hint="eastAsia" w:ascii="方正小标宋_GBK" w:eastAsia="方正小标宋_GBK" w:cs="方正小标宋_GBK"/>
          <w:color w:val="000000"/>
          <w:kern w:val="0"/>
          <w:sz w:val="44"/>
          <w:szCs w:val="44"/>
          <w:shd w:val="clear" w:color="auto" w:fill="FFFFFF"/>
        </w:rPr>
        <w:t>重庆市江南职业学校</w:t>
      </w:r>
    </w:p>
    <w:p>
      <w:pPr>
        <w:widowControl/>
        <w:snapToGrid w:val="0"/>
        <w:spacing w:line="660" w:lineRule="exact"/>
        <w:jc w:val="center"/>
        <w:textAlignment w:val="baseline"/>
        <w:rPr>
          <w:rFonts w:ascii="方正小标宋_GBK" w:eastAsia="方正小标宋_GBK" w:cs="方正小标宋_GBK"/>
          <w:color w:val="000000"/>
          <w:kern w:val="0"/>
          <w:sz w:val="44"/>
          <w:szCs w:val="44"/>
          <w:shd w:val="clear" w:color="auto" w:fill="FFFFFF"/>
        </w:rPr>
      </w:pPr>
      <w:r>
        <w:rPr>
          <w:rFonts w:hint="eastAsia" w:ascii="方正小标宋_GBK" w:eastAsia="方正小标宋_GBK" w:cs="方正小标宋_GBK"/>
          <w:color w:val="000000"/>
          <w:kern w:val="0"/>
          <w:sz w:val="44"/>
          <w:szCs w:val="44"/>
          <w:shd w:val="clear" w:color="auto" w:fill="FFFFFF"/>
        </w:rPr>
        <w:t>学生公寓A、B栋阳台、厕所维修</w:t>
      </w:r>
    </w:p>
    <w:p>
      <w:pPr>
        <w:widowControl/>
        <w:snapToGrid w:val="0"/>
        <w:spacing w:line="660" w:lineRule="exact"/>
        <w:jc w:val="center"/>
        <w:textAlignment w:val="baseline"/>
        <w:rPr>
          <w:color w:val="000000"/>
        </w:rPr>
      </w:pPr>
      <w:r>
        <w:rPr>
          <w:rFonts w:hint="eastAsia" w:ascii="方正小标宋_GBK" w:eastAsia="方正小标宋_GBK" w:cs="方正小标宋_GBK"/>
          <w:color w:val="000000"/>
          <w:kern w:val="0"/>
          <w:sz w:val="44"/>
          <w:szCs w:val="44"/>
          <w:shd w:val="clear" w:color="auto" w:fill="FFFFFF"/>
        </w:rPr>
        <w:t>竞争性比选公告</w:t>
      </w:r>
    </w:p>
    <w:p>
      <w:pPr>
        <w:widowControl/>
        <w:spacing w:line="540" w:lineRule="exac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1</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、比选条件</w:t>
      </w:r>
    </w:p>
    <w:p>
      <w:pPr>
        <w:spacing w:line="60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本比选项</w:t>
      </w:r>
      <w:r>
        <w:rPr>
          <w:rStyle w:val="17"/>
          <w:rFonts w:hint="eastAsia" w:cs="方正仿宋_GBK" w:asciiTheme="minorEastAsia" w:hAnsiTheme="minorEastAsia" w:eastAsiaTheme="minorEastAsia"/>
          <w:color w:val="000000" w:themeColor="text1"/>
          <w:szCs w:val="28"/>
          <w:shd w:val="clear" w:color="auto" w:fill="FFFFFF"/>
          <w14:textFill>
            <w14:solidFill>
              <w14:schemeClr w14:val="tx1"/>
            </w14:solidFill>
          </w14:textFill>
        </w:rPr>
        <w:t>目重庆市江南职业学校学生公寓A、B栋阳台、厕所维修已由江津区教育委员会</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批准同意</w:t>
      </w:r>
      <w:r>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t>实施</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，资金来</w:t>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源为业主自筹。该项目现已具备发包条件，决定由项目业主采用竞争性比选的方式进行发包，特邀请有兴趣的潜在比选申请人参与比选。</w:t>
      </w:r>
    </w:p>
    <w:p>
      <w:pPr>
        <w:widowControl/>
        <w:snapToGrid w:val="0"/>
        <w:spacing w:line="660" w:lineRule="exact"/>
        <w:ind w:left="136"/>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、项目概况与发包范围</w:t>
      </w:r>
    </w:p>
    <w:p>
      <w:pPr>
        <w:widowControl/>
        <w:spacing w:line="540" w:lineRule="exact"/>
        <w:ind w:left="136" w:firstLine="560" w:firstLineChars="200"/>
        <w:jc w:val="left"/>
        <w:textAlignment w:val="baseline"/>
        <w:rPr>
          <w:rStyle w:val="17"/>
          <w:rFonts w:cs="方正仿宋_GBK" w:asciiTheme="minorEastAsia" w:hAnsiTheme="minorEastAsia" w:eastAsiaTheme="minorEastAsia"/>
          <w:color w:val="000000" w:themeColor="text1"/>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2.1</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工程名称：</w:t>
      </w:r>
      <w:r>
        <w:rPr>
          <w:rStyle w:val="17"/>
          <w:rFonts w:hint="eastAsia" w:cs="方正仿宋_GBK" w:asciiTheme="minorEastAsia" w:hAnsiTheme="minorEastAsia" w:eastAsiaTheme="minorEastAsia"/>
          <w:color w:val="000000" w:themeColor="text1"/>
          <w:szCs w:val="28"/>
          <w:shd w:val="clear" w:color="auto" w:fill="FFFFFF"/>
          <w14:textFill>
            <w14:solidFill>
              <w14:schemeClr w14:val="tx1"/>
            </w14:solidFill>
          </w14:textFill>
        </w:rPr>
        <w:t>重庆市江南职业学校学生公寓A、B栋阳台、厕所维修</w:t>
      </w:r>
    </w:p>
    <w:p>
      <w:pPr>
        <w:widowControl/>
        <w:spacing w:line="540" w:lineRule="exact"/>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2.2</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工程地址：</w:t>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重庆市江南职业学校夹滩校区</w:t>
      </w:r>
    </w:p>
    <w:p>
      <w:pPr>
        <w:widowControl/>
        <w:spacing w:line="540" w:lineRule="exact"/>
        <w:ind w:left="136" w:firstLine="560" w:firstLineChars="200"/>
        <w:jc w:val="left"/>
        <w:textAlignment w:val="baseline"/>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 xml:space="preserve">2.3 </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工程总投资：300000元。</w:t>
      </w:r>
    </w:p>
    <w:p>
      <w:pPr>
        <w:widowControl/>
        <w:spacing w:line="540" w:lineRule="exact"/>
        <w:ind w:left="136" w:firstLine="560" w:firstLineChars="200"/>
        <w:jc w:val="left"/>
        <w:textAlignment w:val="baseline"/>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2.4</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发包范围：</w:t>
      </w:r>
    </w:p>
    <w:p>
      <w:pPr>
        <w:widowControl/>
        <w:spacing w:line="540" w:lineRule="exact"/>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1、改造数量：A栋36间，B栋25间。</w:t>
      </w:r>
    </w:p>
    <w:p>
      <w:pPr>
        <w:widowControl/>
        <w:spacing w:line="540" w:lineRule="exact"/>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2、拟拆除：原有地砖、墙砖、便槽、水管、电线等。</w:t>
      </w:r>
    </w:p>
    <w:p>
      <w:pPr>
        <w:pStyle w:val="11"/>
        <w:widowControl/>
        <w:snapToGrid w:val="0"/>
        <w:spacing w:beforeAutospacing="0" w:after="196" w:afterAutospacing="0" w:line="440" w:lineRule="atLeast"/>
        <w:ind w:firstLine="720" w:firstLineChars="300"/>
        <w:rPr>
          <w:rFonts w:ascii="Calibri" w:hAnsi="Calibri" w:eastAsia="宋体" w:cs="Calibri"/>
          <w:color w:val="0000FF"/>
          <w:sz w:val="21"/>
          <w:szCs w:val="21"/>
        </w:rPr>
      </w:pPr>
      <w:r>
        <w:rPr>
          <w:rFonts w:hint="eastAsia" w:cs="方正小标宋_GBK" w:asciiTheme="minorEastAsia" w:hAnsiTheme="minorEastAsia" w:eastAsiaTheme="minorEastAsia"/>
          <w:color w:val="000000" w:themeColor="text1"/>
          <w:szCs w:val="28"/>
          <w:shd w:val="clear" w:color="auto" w:fill="FFFFFF"/>
          <w14:textFill>
            <w14:solidFill>
              <w14:schemeClr w14:val="tx1"/>
            </w14:solidFill>
          </w14:textFill>
        </w:rPr>
        <w:t>3、拟改造：做防水，重新铺设地砖、四周贴墙砖、安装脚踏式蹲便器、安装暗管暗线等，具体范围以项目设计图所示的全部工程内容为准。</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2.5</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工期：30日历天；</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 xml:space="preserve">       </w:t>
      </w:r>
    </w:p>
    <w:p>
      <w:pPr>
        <w:widowControl/>
        <w:adjustRightInd w:val="0"/>
        <w:spacing w:line="540" w:lineRule="exact"/>
        <w:jc w:val="left"/>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3</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、比选申请人资格要求</w:t>
      </w:r>
    </w:p>
    <w:p>
      <w:pPr>
        <w:pStyle w:val="11"/>
        <w:widowControl/>
        <w:spacing w:beforeAutospacing="0" w:after="196" w:afterAutospacing="0" w:line="440" w:lineRule="atLeast"/>
        <w:ind w:firstLine="420"/>
        <w:rPr>
          <w:rFonts w:cs="方正小标宋_GBK" w:asciiTheme="minorEastAsia" w:hAnsiTheme="minorEastAsia" w:eastAsiaTheme="minorEastAsia"/>
          <w:color w:val="000000" w:themeColor="text1"/>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szCs w:val="28"/>
          <w:shd w:val="clear" w:color="auto" w:fill="FFFFFF"/>
          <w14:textFill>
            <w14:solidFill>
              <w14:schemeClr w14:val="tx1"/>
            </w14:solidFill>
          </w14:textFill>
        </w:rPr>
        <w:t>3.1</w:t>
      </w:r>
      <w:r>
        <w:rPr>
          <w:rFonts w:hint="eastAsia" w:cs="方正仿宋_GBK" w:asciiTheme="minorEastAsia" w:hAnsiTheme="minorEastAsia" w:eastAsiaTheme="minorEastAsia"/>
          <w:color w:val="000000" w:themeColor="text1"/>
          <w:szCs w:val="28"/>
          <w:shd w:val="clear" w:color="auto" w:fill="FFFFFF"/>
          <w14:textFill>
            <w14:solidFill>
              <w14:schemeClr w14:val="tx1"/>
            </w14:solidFill>
          </w14:textFill>
        </w:rPr>
        <w:t>本次比选申请人资</w:t>
      </w:r>
      <w:r>
        <w:rPr>
          <w:rFonts w:hint="eastAsia" w:cs="方正小标宋_GBK" w:asciiTheme="minorEastAsia" w:hAnsiTheme="minorEastAsia" w:eastAsiaTheme="minorEastAsia"/>
          <w:color w:val="000000" w:themeColor="text1"/>
          <w:szCs w:val="28"/>
          <w:shd w:val="clear" w:color="auto" w:fill="FFFFFF"/>
          <w14:textFill>
            <w14:solidFill>
              <w14:schemeClr w14:val="tx1"/>
            </w14:solidFill>
          </w14:textFill>
        </w:rPr>
        <w:t>格要求：为独立法人，建设行政主管部门颁发的建筑工程施工总承包三级及以上资质、有效的营业执照、有效的安全生产许可证和在人员、设备、资金等方面具有承担本项目施工的能力。</w:t>
      </w:r>
    </w:p>
    <w:p>
      <w:pPr>
        <w:widowControl/>
        <w:adjustRightInd w:val="0"/>
        <w:spacing w:line="540" w:lineRule="exact"/>
        <w:ind w:left="136" w:firstLine="56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kern w:val="0"/>
          <w:szCs w:val="28"/>
          <w:shd w:val="clear" w:color="auto" w:fill="FFFFFF"/>
          <w14:textFill>
            <w14:solidFill>
              <w14:schemeClr w14:val="tx1"/>
            </w14:solidFill>
          </w14:textFill>
        </w:rPr>
        <w:t>4</w:t>
      </w:r>
      <w:r>
        <w:rPr>
          <w:rFonts w:hint="eastAsia" w:cs="方正仿宋_GBK" w:asciiTheme="minorEastAsia" w:hAnsiTheme="minorEastAsia" w:eastAsiaTheme="minorEastAsia"/>
          <w:bCs/>
          <w:color w:val="000000" w:themeColor="text1"/>
          <w:kern w:val="0"/>
          <w:szCs w:val="28"/>
          <w:shd w:val="clear" w:color="auto" w:fill="FFFFFF"/>
          <w14:textFill>
            <w14:solidFill>
              <w14:schemeClr w14:val="tx1"/>
            </w14:solidFill>
          </w14:textFill>
        </w:rPr>
        <w:t>、比选文件的获取</w:t>
      </w:r>
    </w:p>
    <w:p>
      <w:pPr>
        <w:widowControl/>
        <w:spacing w:line="540" w:lineRule="exact"/>
        <w:ind w:left="136" w:firstLine="560" w:firstLineChars="200"/>
        <w:jc w:val="left"/>
        <w:rPr>
          <w:rStyle w:val="24"/>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凡有意参加竞选者，请自行在</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重庆市江南职业学校网站</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w:t>
      </w:r>
      <w:r>
        <w:fldChar w:fldCharType="begin"/>
      </w:r>
      <w:r>
        <w:instrText xml:space="preserve"> HYPERLINK "http://www.cqsjnzx.com）下载竞争性比选文件。" </w:instrText>
      </w:r>
      <w:r>
        <w:fldChar w:fldCharType="separate"/>
      </w:r>
      <w:r>
        <w:rPr>
          <w:rFonts w:cs="宋体" w:asciiTheme="minorEastAsia" w:hAnsiTheme="minorEastAsia" w:eastAsiaTheme="minorEastAsia"/>
          <w:color w:val="000000" w:themeColor="text1"/>
          <w:kern w:val="0"/>
          <w:szCs w:val="28"/>
          <w:shd w:val="clear" w:color="auto" w:fill="FFFFFF"/>
          <w14:textFill>
            <w14:solidFill>
              <w14:schemeClr w14:val="tx1"/>
            </w14:solidFill>
          </w14:textFill>
        </w:rPr>
        <w:t>http://www.cqsjnzx.com</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）下载竞争性比选文件。</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fldChar w:fldCharType="end"/>
      </w:r>
    </w:p>
    <w:p>
      <w:pPr>
        <w:widowControl/>
        <w:spacing w:line="540" w:lineRule="exact"/>
        <w:ind w:left="136" w:firstLine="56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5、发布公告的媒介：</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本次比选公告在重庆市江南职业学校网站（</w:t>
      </w:r>
      <w:r>
        <w:fldChar w:fldCharType="begin"/>
      </w:r>
      <w:r>
        <w:instrText xml:space="preserve"> HYPERLINK "http://www.jjjy.gov.cn/）上发布" </w:instrText>
      </w:r>
      <w:r>
        <w:fldChar w:fldCharType="separate"/>
      </w:r>
      <w:r>
        <w:rPr>
          <w:rStyle w:val="24"/>
          <w:rFonts w:cs="宋体" w:asciiTheme="minorEastAsia" w:hAnsiTheme="minorEastAsia" w:eastAsiaTheme="minorEastAsia"/>
          <w:color w:val="000000" w:themeColor="text1"/>
          <w:kern w:val="0"/>
          <w:szCs w:val="28"/>
          <w:shd w:val="clear" w:color="auto" w:fill="FFFFFF"/>
          <w14:textFill>
            <w14:solidFill>
              <w14:schemeClr w14:val="tx1"/>
            </w14:solidFill>
          </w14:textFill>
        </w:rPr>
        <w:t>http://www.cqsjnzx.com</w:t>
      </w:r>
      <w:r>
        <w:rPr>
          <w:rStyle w:val="24"/>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）上发布</w:t>
      </w:r>
      <w:r>
        <w:rPr>
          <w:rStyle w:val="24"/>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fldChar w:fldCharType="end"/>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、其他事项</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6.1 项目最高限价：271480.49元</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6.2 比选时间：2023年5月8日10时</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6.3 比选地点：重庆市江南职业学校夹滩校区励耘楼508会议室</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6.4 对本项目技术方案评审的内容作以下要求，对项目理解后编制施工方案与技术措施；质量管理体系与措施；安全管理体系与措施；工程进度计划与措施；环境保护管理体系措施；内容完整性和编制水平； 资源配备计划与先进性；技术方案符合技术规范要求和工程情况要求作为初步评审是否合格的评审依据之一。</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6.5 项目清单详见附件 3</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7</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、联系方式</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比选人：重庆市江南职业学校（项目业主）</w:t>
      </w:r>
    </w:p>
    <w:p>
      <w:pPr>
        <w:widowControl/>
        <w:spacing w:line="540" w:lineRule="exact"/>
        <w:ind w:left="136" w:firstLine="560" w:firstLineChars="200"/>
        <w:jc w:val="left"/>
        <w:textAlignment w:val="baseline"/>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地址：江津区先锋镇夹滩社区河坝街99号</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联系人：闫老师</w:t>
      </w:r>
    </w:p>
    <w:p>
      <w:pPr>
        <w:widowControl/>
        <w:spacing w:line="540" w:lineRule="exact"/>
        <w:ind w:left="136" w:firstLine="560" w:firstLineChars="200"/>
        <w:jc w:val="left"/>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电话：13527569642</w:t>
      </w:r>
    </w:p>
    <w:p>
      <w:pPr>
        <w:wordWrap w:val="0"/>
        <w:ind w:right="160"/>
        <w:jc w:val="right"/>
        <w:rPr>
          <w:rFonts w:cs="仿宋" w:asciiTheme="minorEastAsia" w:hAnsiTheme="minorEastAsia" w:eastAsiaTheme="minorEastAsia"/>
          <w:color w:val="000000" w:themeColor="text1"/>
          <w:szCs w:val="28"/>
          <w14:textFill>
            <w14:solidFill>
              <w14:schemeClr w14:val="tx1"/>
            </w14:solidFill>
          </w14:textFill>
        </w:rPr>
      </w:pPr>
      <w:r>
        <w:rPr>
          <w:rFonts w:hint="eastAsia" w:cs="仿宋" w:asciiTheme="minorEastAsia" w:hAnsiTheme="minorEastAsia" w:eastAsiaTheme="minorEastAsia"/>
          <w:color w:val="000000" w:themeColor="text1"/>
          <w:szCs w:val="28"/>
          <w14:textFill>
            <w14:solidFill>
              <w14:schemeClr w14:val="tx1"/>
            </w14:solidFill>
          </w14:textFill>
        </w:rPr>
        <w:t>2023年5月4日</w:t>
      </w:r>
    </w:p>
    <w:p>
      <w:pPr>
        <w:spacing w:line="579" w:lineRule="exact"/>
        <w:jc w:val="center"/>
        <w:rPr>
          <w:rFonts w:ascii="方正小标宋_GBK" w:hAnsi="方正小标宋_GBK" w:eastAsia="方正小标宋_GBK" w:cs="方正小标宋_GBK"/>
          <w:color w:val="000000" w:themeColor="text1"/>
          <w:kern w:val="0"/>
          <w:szCs w:val="28"/>
          <w14:textFill>
            <w14:solidFill>
              <w14:schemeClr w14:val="tx1"/>
            </w14:solidFill>
          </w14:textFill>
        </w:rPr>
      </w:pPr>
    </w:p>
    <w:p>
      <w:pPr>
        <w:spacing w:line="579" w:lineRule="exact"/>
        <w:jc w:val="center"/>
        <w:rPr>
          <w:rFonts w:ascii="方正小标宋_GBK" w:hAnsi="方正小标宋_GBK" w:eastAsia="方正小标宋_GBK" w:cs="方正小标宋_GBK"/>
          <w:color w:val="000000" w:themeColor="text1"/>
          <w:kern w:val="0"/>
          <w:sz w:val="36"/>
          <w:szCs w:val="36"/>
          <w14:textFill>
            <w14:solidFill>
              <w14:schemeClr w14:val="tx1"/>
            </w14:solidFill>
          </w14:textFill>
        </w:rPr>
      </w:pPr>
    </w:p>
    <w:p>
      <w:pPr>
        <w:spacing w:line="579" w:lineRule="exact"/>
        <w:jc w:val="center"/>
        <w:rPr>
          <w:rFonts w:ascii="方正小标宋_GBK" w:hAnsi="方正小标宋_GBK" w:eastAsia="方正小标宋_GBK" w:cs="方正小标宋_GBK"/>
          <w:color w:val="000000" w:themeColor="text1"/>
          <w:kern w:val="0"/>
          <w:sz w:val="36"/>
          <w:szCs w:val="36"/>
          <w14:textFill>
            <w14:solidFill>
              <w14:schemeClr w14:val="tx1"/>
            </w14:solidFill>
          </w14:textFill>
        </w:rPr>
      </w:pPr>
    </w:p>
    <w:p>
      <w:pPr>
        <w:pStyle w:val="5"/>
        <w:ind w:firstLine="400"/>
      </w:pPr>
    </w:p>
    <w:p/>
    <w:p>
      <w:pPr>
        <w:widowControl/>
        <w:jc w:val="left"/>
      </w:pPr>
      <w:r>
        <w:br w:type="page"/>
      </w:r>
    </w:p>
    <w:p/>
    <w:p>
      <w:pPr>
        <w:jc w:val="center"/>
        <w:rPr>
          <w:rFonts w:ascii="方正小标宋_GBK" w:eastAsia="方正小标宋_GBK" w:cs="方正小标宋_GBK"/>
          <w:color w:val="000000"/>
          <w:kern w:val="0"/>
          <w:sz w:val="44"/>
          <w:szCs w:val="44"/>
          <w:shd w:val="clear" w:color="auto" w:fill="FFFFFF"/>
        </w:rPr>
      </w:pPr>
      <w:r>
        <w:rPr>
          <w:rFonts w:hint="eastAsia" w:ascii="方正小标宋_GBK" w:eastAsia="方正小标宋_GBK" w:cs="方正小标宋_GBK"/>
          <w:color w:val="000000"/>
          <w:kern w:val="0"/>
          <w:sz w:val="44"/>
          <w:szCs w:val="44"/>
          <w:shd w:val="clear" w:color="auto" w:fill="FFFFFF"/>
        </w:rPr>
        <w:t>重庆市江南职业学校</w:t>
      </w:r>
    </w:p>
    <w:p>
      <w:pPr>
        <w:spacing w:line="579" w:lineRule="exact"/>
        <w:jc w:val="center"/>
        <w:rPr>
          <w:rFonts w:ascii="方正小标宋_GBK" w:hAnsi="方正小标宋_GBK" w:eastAsia="方正小标宋_GBK" w:cs="方正小标宋_GBK"/>
          <w:color w:val="000000" w:themeColor="text1"/>
          <w:kern w:val="0"/>
          <w:sz w:val="44"/>
          <w:szCs w:val="52"/>
          <w14:textFill>
            <w14:solidFill>
              <w14:schemeClr w14:val="tx1"/>
            </w14:solidFill>
          </w14:textFill>
        </w:rPr>
      </w:pPr>
    </w:p>
    <w:p>
      <w:pPr>
        <w:spacing w:line="579" w:lineRule="exact"/>
        <w:jc w:val="center"/>
        <w:rPr>
          <w:rFonts w:ascii="方正小标宋_GBK" w:hAnsi="方正小标宋_GBK" w:eastAsia="方正小标宋_GBK" w:cs="方正小标宋_GBK"/>
          <w:color w:val="000000" w:themeColor="text1"/>
          <w:kern w:val="0"/>
          <w:sz w:val="44"/>
          <w:szCs w:val="52"/>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52"/>
          <w14:textFill>
            <w14:solidFill>
              <w14:schemeClr w14:val="tx1"/>
            </w14:solidFill>
          </w14:textFill>
        </w:rPr>
        <w:t xml:space="preserve">  </w:t>
      </w:r>
    </w:p>
    <w:p>
      <w:pPr>
        <w:pStyle w:val="8"/>
        <w:rPr>
          <w:rFonts w:ascii="方正小标宋_GBK" w:hAnsi="方正小标宋_GBK" w:eastAsia="方正小标宋_GBK" w:cs="方正小标宋_GBK"/>
          <w:color w:val="000000" w:themeColor="text1"/>
          <w:kern w:val="0"/>
          <w:sz w:val="44"/>
          <w:szCs w:val="44"/>
          <w:highlight w:val="yellow"/>
          <w14:textFill>
            <w14:solidFill>
              <w14:schemeClr w14:val="tx1"/>
            </w14:solidFill>
          </w14:textFill>
        </w:rPr>
      </w:pPr>
    </w:p>
    <w:p>
      <w:pPr>
        <w:pStyle w:val="8"/>
        <w:rPr>
          <w:rFonts w:ascii="方正小标宋_GBK" w:hAnsi="方正小标宋_GBK" w:eastAsia="方正小标宋_GBK" w:cs="方正小标宋_GBK"/>
          <w:color w:val="000000" w:themeColor="text1"/>
          <w:kern w:val="0"/>
          <w:sz w:val="44"/>
          <w:szCs w:val="44"/>
          <w:highlight w:val="yellow"/>
          <w14:textFill>
            <w14:solidFill>
              <w14:schemeClr w14:val="tx1"/>
            </w14:solidFill>
          </w14:textFill>
        </w:rPr>
      </w:pPr>
    </w:p>
    <w:p>
      <w:pPr>
        <w:pStyle w:val="8"/>
        <w:rPr>
          <w:rFonts w:ascii="方正小标宋_GBK" w:hAnsi="方正小标宋_GBK" w:eastAsia="方正小标宋_GBK" w:cs="方正小标宋_GBK"/>
          <w:color w:val="000000" w:themeColor="text1"/>
          <w:kern w:val="0"/>
          <w:sz w:val="44"/>
          <w:szCs w:val="44"/>
          <w:highlight w:val="yellow"/>
          <w14:textFill>
            <w14:solidFill>
              <w14:schemeClr w14:val="tx1"/>
            </w14:solidFill>
          </w14:textFill>
        </w:rPr>
      </w:pPr>
    </w:p>
    <w:p>
      <w:pPr>
        <w:pStyle w:val="8"/>
        <w:rPr>
          <w:rFonts w:ascii="方正小标宋_GBK" w:hAnsi="方正小标宋_GBK" w:eastAsia="方正小标宋_GBK" w:cs="方正小标宋_GBK"/>
          <w:color w:val="000000" w:themeColor="text1"/>
          <w:kern w:val="0"/>
          <w:sz w:val="44"/>
          <w:szCs w:val="44"/>
          <w:highlight w:val="yellow"/>
          <w14:textFill>
            <w14:solidFill>
              <w14:schemeClr w14:val="tx1"/>
            </w14:solidFill>
          </w14:textFill>
        </w:rPr>
      </w:pPr>
    </w:p>
    <w:p>
      <w:pPr>
        <w:autoSpaceDE w:val="0"/>
        <w:autoSpaceDN w:val="0"/>
        <w:adjustRightInd w:val="0"/>
        <w:snapToGrid w:val="0"/>
        <w:spacing w:line="579" w:lineRule="exact"/>
        <w:jc w:val="center"/>
        <w:rPr>
          <w:rFonts w:ascii="方正小标宋_GBK" w:hAnsi="方正小标宋_GBK" w:eastAsia="方正小标宋_GBK" w:cs="方正小标宋_GBK"/>
          <w:color w:val="000000" w:themeColor="text1"/>
          <w:kern w:val="0"/>
          <w:sz w:val="44"/>
          <w14:textFill>
            <w14:solidFill>
              <w14:schemeClr w14:val="tx1"/>
            </w14:solidFill>
          </w14:textFill>
        </w:rPr>
      </w:pPr>
    </w:p>
    <w:p>
      <w:pPr>
        <w:autoSpaceDE w:val="0"/>
        <w:autoSpaceDN w:val="0"/>
        <w:adjustRightInd w:val="0"/>
        <w:snapToGrid w:val="0"/>
        <w:spacing w:line="579" w:lineRule="exact"/>
        <w:jc w:val="center"/>
        <w:rPr>
          <w:rFonts w:ascii="方正小标宋_GBK" w:hAnsi="方正小标宋_GBK" w:eastAsia="方正小标宋_GBK" w:cs="方正小标宋_GBK"/>
          <w:color w:val="000000" w:themeColor="text1"/>
          <w:kern w:val="0"/>
          <w:sz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52"/>
          <w14:textFill>
            <w14:solidFill>
              <w14:schemeClr w14:val="tx1"/>
            </w14:solidFill>
          </w14:textFill>
        </w:rPr>
        <w:t>竞争性比选文件</w:t>
      </w:r>
    </w:p>
    <w:p>
      <w:pPr>
        <w:autoSpaceDE w:val="0"/>
        <w:autoSpaceDN w:val="0"/>
        <w:adjustRightInd w:val="0"/>
        <w:snapToGrid w:val="0"/>
        <w:spacing w:line="579" w:lineRule="exact"/>
        <w:jc w:val="center"/>
        <w:rPr>
          <w:rFonts w:ascii="方正小标宋_GBK" w:hAnsi="方正小标宋_GBK" w:eastAsia="方正小标宋_GBK" w:cs="方正小标宋_GBK"/>
          <w:color w:val="000000" w:themeColor="text1"/>
          <w:kern w:val="0"/>
          <w:sz w:val="44"/>
          <w14:textFill>
            <w14:solidFill>
              <w14:schemeClr w14:val="tx1"/>
            </w14:solidFill>
          </w14:textFill>
        </w:rPr>
      </w:pPr>
    </w:p>
    <w:p>
      <w:pPr>
        <w:autoSpaceDE w:val="0"/>
        <w:autoSpaceDN w:val="0"/>
        <w:adjustRightInd w:val="0"/>
        <w:snapToGrid w:val="0"/>
        <w:spacing w:line="579" w:lineRule="exact"/>
        <w:jc w:val="left"/>
        <w:rPr>
          <w:rFonts w:ascii="仿宋" w:hAnsi="仿宋" w:cs="仿宋"/>
          <w:color w:val="000000" w:themeColor="text1"/>
          <w:kern w:val="0"/>
          <w:sz w:val="32"/>
          <w14:textFill>
            <w14:solidFill>
              <w14:schemeClr w14:val="tx1"/>
            </w14:solidFill>
          </w14:textFill>
        </w:rPr>
      </w:pPr>
    </w:p>
    <w:p>
      <w:pPr>
        <w:autoSpaceDE w:val="0"/>
        <w:autoSpaceDN w:val="0"/>
        <w:adjustRightInd w:val="0"/>
        <w:snapToGrid w:val="0"/>
        <w:spacing w:line="579" w:lineRule="exact"/>
        <w:jc w:val="left"/>
        <w:rPr>
          <w:rFonts w:ascii="仿宋" w:hAnsi="仿宋" w:cs="仿宋"/>
          <w:color w:val="000000" w:themeColor="text1"/>
          <w:kern w:val="0"/>
          <w:sz w:val="32"/>
          <w14:textFill>
            <w14:solidFill>
              <w14:schemeClr w14:val="tx1"/>
            </w14:solidFill>
          </w14:textFill>
        </w:rPr>
      </w:pPr>
    </w:p>
    <w:p>
      <w:pPr>
        <w:autoSpaceDE w:val="0"/>
        <w:autoSpaceDN w:val="0"/>
        <w:adjustRightInd w:val="0"/>
        <w:snapToGrid w:val="0"/>
        <w:spacing w:line="579" w:lineRule="exact"/>
        <w:jc w:val="left"/>
        <w:rPr>
          <w:rFonts w:ascii="仿宋" w:hAnsi="仿宋" w:cs="仿宋"/>
          <w:color w:val="000000" w:themeColor="text1"/>
          <w:kern w:val="0"/>
          <w:sz w:val="32"/>
          <w14:textFill>
            <w14:solidFill>
              <w14:schemeClr w14:val="tx1"/>
            </w14:solidFill>
          </w14:textFill>
        </w:rPr>
      </w:pPr>
    </w:p>
    <w:p>
      <w:pPr>
        <w:autoSpaceDE w:val="0"/>
        <w:autoSpaceDN w:val="0"/>
        <w:adjustRightInd w:val="0"/>
        <w:snapToGrid w:val="0"/>
        <w:spacing w:line="579" w:lineRule="exact"/>
        <w:jc w:val="left"/>
        <w:rPr>
          <w:rFonts w:ascii="仿宋" w:hAnsi="仿宋" w:cs="仿宋"/>
          <w:color w:val="000000" w:themeColor="text1"/>
          <w:kern w:val="0"/>
          <w:sz w:val="32"/>
          <w14:textFill>
            <w14:solidFill>
              <w14:schemeClr w14:val="tx1"/>
            </w14:solidFill>
          </w14:textFill>
        </w:rPr>
      </w:pPr>
    </w:p>
    <w:p>
      <w:pPr>
        <w:autoSpaceDE w:val="0"/>
        <w:autoSpaceDN w:val="0"/>
        <w:adjustRightInd w:val="0"/>
        <w:snapToGrid w:val="0"/>
        <w:spacing w:line="579" w:lineRule="exact"/>
        <w:jc w:val="left"/>
        <w:rPr>
          <w:rFonts w:ascii="仿宋" w:hAnsi="仿宋" w:cs="仿宋"/>
          <w:color w:val="000000" w:themeColor="text1"/>
          <w:kern w:val="0"/>
          <w:sz w:val="32"/>
          <w14:textFill>
            <w14:solidFill>
              <w14:schemeClr w14:val="tx1"/>
            </w14:solidFill>
          </w14:textFill>
        </w:rPr>
      </w:pPr>
    </w:p>
    <w:p>
      <w:pPr>
        <w:tabs>
          <w:tab w:val="left" w:pos="6219"/>
        </w:tabs>
        <w:autoSpaceDE w:val="0"/>
        <w:autoSpaceDN w:val="0"/>
        <w:adjustRightInd w:val="0"/>
        <w:snapToGrid w:val="0"/>
        <w:spacing w:line="579" w:lineRule="exact"/>
        <w:ind w:firstLine="1703" w:firstLineChars="539"/>
        <w:jc w:val="left"/>
        <w:rPr>
          <w:rFonts w:ascii="仿宋" w:hAnsi="仿宋" w:cs="仿宋"/>
          <w:b/>
          <w:color w:val="000000" w:themeColor="text1"/>
          <w:w w:val="99"/>
          <w:kern w:val="0"/>
          <w:sz w:val="32"/>
          <w:szCs w:val="28"/>
          <w14:textFill>
            <w14:solidFill>
              <w14:schemeClr w14:val="tx1"/>
            </w14:solidFill>
          </w14:textFill>
        </w:rPr>
      </w:pPr>
    </w:p>
    <w:p>
      <w:pPr>
        <w:pStyle w:val="12"/>
        <w:rPr>
          <w:rFonts w:ascii="宋体"/>
          <w:sz w:val="32"/>
          <w:szCs w:val="32"/>
        </w:rPr>
      </w:pPr>
      <w:r>
        <w:rPr>
          <w:rFonts w:hint="eastAsia" w:ascii="宋体"/>
          <w:sz w:val="32"/>
          <w:szCs w:val="32"/>
        </w:rPr>
        <w:t>采 购 人：重庆市江南职业学校</w:t>
      </w:r>
    </w:p>
    <w:p>
      <w:pPr>
        <w:tabs>
          <w:tab w:val="left" w:pos="6219"/>
        </w:tabs>
        <w:autoSpaceDE w:val="0"/>
        <w:autoSpaceDN w:val="0"/>
        <w:adjustRightInd w:val="0"/>
        <w:snapToGrid w:val="0"/>
        <w:spacing w:line="579" w:lineRule="exact"/>
        <w:ind w:firstLine="1724" w:firstLineChars="539"/>
        <w:jc w:val="left"/>
        <w:rPr>
          <w:rFonts w:ascii="仿宋" w:hAnsi="仿宋" w:cs="仿宋"/>
          <w:b/>
          <w:color w:val="000000" w:themeColor="text1"/>
          <w:kern w:val="0"/>
          <w:sz w:val="32"/>
          <w14:textFill>
            <w14:solidFill>
              <w14:schemeClr w14:val="tx1"/>
            </w14:solidFill>
          </w14:textFill>
        </w:rPr>
      </w:pPr>
    </w:p>
    <w:p>
      <w:pPr>
        <w:spacing w:line="579" w:lineRule="exact"/>
        <w:jc w:val="center"/>
        <w:rPr>
          <w:rFonts w:ascii="宋体" w:eastAsia="方正小标宋_GBK" w:cs="宋体"/>
          <w:color w:val="000000"/>
          <w:sz w:val="32"/>
          <w:szCs w:val="32"/>
        </w:rPr>
      </w:pPr>
      <w:r>
        <w:rPr>
          <w:rFonts w:hint="eastAsia" w:ascii="宋体" w:eastAsia="方正小标宋_GBK" w:cs="宋体"/>
          <w:color w:val="000000"/>
          <w:sz w:val="32"/>
          <w:szCs w:val="32"/>
        </w:rPr>
        <w:t>二○二三年五月</w:t>
      </w:r>
    </w:p>
    <w:p>
      <w:pPr>
        <w:widowControl/>
        <w:snapToGrid w:val="0"/>
        <w:spacing w:line="660" w:lineRule="exact"/>
        <w:jc w:val="center"/>
        <w:textAlignment w:val="baseline"/>
        <w:rPr>
          <w:rFonts w:asciiTheme="minorEastAsia" w:hAnsiTheme="minorEastAsia" w:eastAsiaTheme="minorEastAsia"/>
          <w:b/>
          <w:color w:val="000000"/>
          <w:sz w:val="32"/>
          <w:szCs w:val="32"/>
        </w:rPr>
      </w:pPr>
      <w:r>
        <w:rPr>
          <w:rFonts w:ascii="黑体" w:hAnsi="黑体" w:eastAsia="黑体" w:cs="黑体"/>
          <w:sz w:val="32"/>
          <w:szCs w:val="24"/>
        </w:rPr>
        <w:br w:type="page"/>
      </w:r>
      <w:r>
        <w:rPr>
          <w:rFonts w:hint="eastAsia" w:cs="方正小标宋_GBK" w:asciiTheme="minorEastAsia" w:hAnsiTheme="minorEastAsia" w:eastAsiaTheme="minorEastAsia"/>
          <w:b/>
          <w:color w:val="000000"/>
          <w:kern w:val="0"/>
          <w:sz w:val="32"/>
          <w:szCs w:val="32"/>
          <w:shd w:val="clear" w:color="auto" w:fill="FFFFFF"/>
        </w:rPr>
        <w:t>第一章 竞争性比选公告</w:t>
      </w:r>
    </w:p>
    <w:p>
      <w:pPr>
        <w:widowControl/>
        <w:spacing w:line="540" w:lineRule="exac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1</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、比选条件</w:t>
      </w:r>
    </w:p>
    <w:p>
      <w:pPr>
        <w:spacing w:line="60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本比选项</w:t>
      </w:r>
      <w:r>
        <w:rPr>
          <w:rStyle w:val="17"/>
          <w:rFonts w:hint="eastAsia" w:cs="方正仿宋_GBK" w:asciiTheme="minorEastAsia" w:hAnsiTheme="minorEastAsia" w:eastAsiaTheme="minorEastAsia"/>
          <w:color w:val="000000" w:themeColor="text1"/>
          <w:szCs w:val="28"/>
          <w:shd w:val="clear" w:color="auto" w:fill="FFFFFF"/>
          <w14:textFill>
            <w14:solidFill>
              <w14:schemeClr w14:val="tx1"/>
            </w14:solidFill>
          </w14:textFill>
        </w:rPr>
        <w:t>目重庆市江南职业学校学生公寓A、B栋阳台、厕所维修已由江津区教育委员会</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批准同意</w:t>
      </w:r>
      <w:r>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t>实施</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，资金来</w:t>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源为业主自筹。该项目现已具备发包条件，决定由项目业主采用竞争性比选的方式进行发包，特邀请有兴趣的潜在比选申请人参与比选。</w:t>
      </w:r>
    </w:p>
    <w:p>
      <w:pPr>
        <w:widowControl/>
        <w:snapToGrid w:val="0"/>
        <w:spacing w:line="660" w:lineRule="exact"/>
        <w:ind w:left="136"/>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、项目概况与发包范围</w:t>
      </w:r>
    </w:p>
    <w:p>
      <w:pPr>
        <w:widowControl/>
        <w:spacing w:line="540" w:lineRule="exact"/>
        <w:ind w:left="136" w:firstLine="560" w:firstLineChars="200"/>
        <w:jc w:val="left"/>
        <w:textAlignment w:val="baseline"/>
        <w:rPr>
          <w:rStyle w:val="17"/>
          <w:rFonts w:cs="方正仿宋_GBK" w:asciiTheme="minorEastAsia" w:hAnsiTheme="minorEastAsia" w:eastAsiaTheme="minorEastAsia"/>
          <w:color w:val="000000" w:themeColor="text1"/>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2.1</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工程名称：</w:t>
      </w:r>
      <w:r>
        <w:rPr>
          <w:rStyle w:val="17"/>
          <w:rFonts w:hint="eastAsia" w:cs="方正仿宋_GBK" w:asciiTheme="minorEastAsia" w:hAnsiTheme="minorEastAsia" w:eastAsiaTheme="minorEastAsia"/>
          <w:color w:val="000000" w:themeColor="text1"/>
          <w:szCs w:val="28"/>
          <w:shd w:val="clear" w:color="auto" w:fill="FFFFFF"/>
          <w14:textFill>
            <w14:solidFill>
              <w14:schemeClr w14:val="tx1"/>
            </w14:solidFill>
          </w14:textFill>
        </w:rPr>
        <w:t>重庆市江南职业学校学生公寓A、B栋阳台、厕所维修</w:t>
      </w:r>
    </w:p>
    <w:p>
      <w:pPr>
        <w:widowControl/>
        <w:spacing w:line="540" w:lineRule="exact"/>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2.2</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工程地址：</w:t>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重庆市江南职业学校夹滩校区</w:t>
      </w:r>
    </w:p>
    <w:p>
      <w:pPr>
        <w:widowControl/>
        <w:spacing w:line="540" w:lineRule="exact"/>
        <w:ind w:left="136" w:firstLine="560" w:firstLineChars="200"/>
        <w:jc w:val="left"/>
        <w:textAlignment w:val="baseline"/>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 xml:space="preserve">2.3 </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工程总投资：300000元。</w:t>
      </w:r>
    </w:p>
    <w:p>
      <w:pPr>
        <w:widowControl/>
        <w:spacing w:line="540" w:lineRule="exact"/>
        <w:ind w:left="136" w:firstLine="560" w:firstLineChars="200"/>
        <w:jc w:val="left"/>
        <w:textAlignment w:val="baseline"/>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2.4</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发包范围：</w:t>
      </w:r>
    </w:p>
    <w:p>
      <w:pPr>
        <w:widowControl/>
        <w:spacing w:line="540" w:lineRule="exact"/>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1、改造数量：A栋36间，B栋25间。</w:t>
      </w:r>
    </w:p>
    <w:p>
      <w:pPr>
        <w:widowControl/>
        <w:spacing w:line="540" w:lineRule="exact"/>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2、拟拆除：原有地砖、墙砖、便槽、水管、电线等。</w:t>
      </w:r>
    </w:p>
    <w:p>
      <w:pPr>
        <w:pStyle w:val="11"/>
        <w:widowControl/>
        <w:snapToGrid w:val="0"/>
        <w:spacing w:beforeAutospacing="0" w:after="196" w:afterAutospacing="0" w:line="440" w:lineRule="atLeast"/>
        <w:ind w:firstLine="720" w:firstLineChars="300"/>
        <w:rPr>
          <w:rFonts w:ascii="Calibri" w:hAnsi="Calibri" w:eastAsia="宋体" w:cs="Calibri"/>
          <w:color w:val="0000FF"/>
          <w:sz w:val="21"/>
          <w:szCs w:val="21"/>
        </w:rPr>
      </w:pPr>
      <w:r>
        <w:rPr>
          <w:rFonts w:hint="eastAsia" w:cs="方正小标宋_GBK" w:asciiTheme="minorEastAsia" w:hAnsiTheme="minorEastAsia" w:eastAsiaTheme="minorEastAsia"/>
          <w:color w:val="000000" w:themeColor="text1"/>
          <w:szCs w:val="28"/>
          <w:shd w:val="clear" w:color="auto" w:fill="FFFFFF"/>
          <w14:textFill>
            <w14:solidFill>
              <w14:schemeClr w14:val="tx1"/>
            </w14:solidFill>
          </w14:textFill>
        </w:rPr>
        <w:t>3、拟改造：做防水，重新铺设地砖、四周贴墙砖、安装脚踏式蹲便器、安装暗管暗线等，具体范围以项目设计图所示的全部工程内容为准。</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2.5</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工期：30日历天；</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 xml:space="preserve">       </w:t>
      </w:r>
    </w:p>
    <w:p>
      <w:pPr>
        <w:widowControl/>
        <w:adjustRightInd w:val="0"/>
        <w:spacing w:line="540" w:lineRule="exact"/>
        <w:jc w:val="left"/>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3</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、比选申请人资格要求</w:t>
      </w:r>
    </w:p>
    <w:p>
      <w:pPr>
        <w:pStyle w:val="11"/>
        <w:widowControl/>
        <w:spacing w:beforeAutospacing="0" w:after="196" w:afterAutospacing="0" w:line="440" w:lineRule="atLeast"/>
        <w:ind w:firstLine="420"/>
        <w:rPr>
          <w:rFonts w:cs="方正小标宋_GBK" w:asciiTheme="minorEastAsia" w:hAnsiTheme="minorEastAsia" w:eastAsiaTheme="minorEastAsia"/>
          <w:color w:val="000000" w:themeColor="text1"/>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szCs w:val="28"/>
          <w:shd w:val="clear" w:color="auto" w:fill="FFFFFF"/>
          <w14:textFill>
            <w14:solidFill>
              <w14:schemeClr w14:val="tx1"/>
            </w14:solidFill>
          </w14:textFill>
        </w:rPr>
        <w:t>3.1</w:t>
      </w:r>
      <w:r>
        <w:rPr>
          <w:rFonts w:hint="eastAsia" w:cs="方正仿宋_GBK" w:asciiTheme="minorEastAsia" w:hAnsiTheme="minorEastAsia" w:eastAsiaTheme="minorEastAsia"/>
          <w:color w:val="000000" w:themeColor="text1"/>
          <w:szCs w:val="28"/>
          <w:shd w:val="clear" w:color="auto" w:fill="FFFFFF"/>
          <w14:textFill>
            <w14:solidFill>
              <w14:schemeClr w14:val="tx1"/>
            </w14:solidFill>
          </w14:textFill>
        </w:rPr>
        <w:t>本次比选申请人资</w:t>
      </w:r>
      <w:r>
        <w:rPr>
          <w:rFonts w:hint="eastAsia" w:cs="方正小标宋_GBK" w:asciiTheme="minorEastAsia" w:hAnsiTheme="minorEastAsia" w:eastAsiaTheme="minorEastAsia"/>
          <w:color w:val="000000" w:themeColor="text1"/>
          <w:szCs w:val="28"/>
          <w:shd w:val="clear" w:color="auto" w:fill="FFFFFF"/>
          <w14:textFill>
            <w14:solidFill>
              <w14:schemeClr w14:val="tx1"/>
            </w14:solidFill>
          </w14:textFill>
        </w:rPr>
        <w:t>格要求：为独立法人，建设行政主管部门颁发的建筑工程施工总承包三级及以上资质、有效的营业执照、有效的安全生产许可证和在人员、设备、资金等方面具有承担本项目施工的能力。</w:t>
      </w:r>
    </w:p>
    <w:p>
      <w:pPr>
        <w:widowControl/>
        <w:adjustRightInd w:val="0"/>
        <w:spacing w:line="540" w:lineRule="exact"/>
        <w:ind w:left="136" w:firstLine="56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kern w:val="0"/>
          <w:szCs w:val="28"/>
          <w:shd w:val="clear" w:color="auto" w:fill="FFFFFF"/>
          <w14:textFill>
            <w14:solidFill>
              <w14:schemeClr w14:val="tx1"/>
            </w14:solidFill>
          </w14:textFill>
        </w:rPr>
        <w:t>4</w:t>
      </w:r>
      <w:r>
        <w:rPr>
          <w:rFonts w:hint="eastAsia" w:cs="方正仿宋_GBK" w:asciiTheme="minorEastAsia" w:hAnsiTheme="minorEastAsia" w:eastAsiaTheme="minorEastAsia"/>
          <w:bCs/>
          <w:color w:val="000000" w:themeColor="text1"/>
          <w:kern w:val="0"/>
          <w:szCs w:val="28"/>
          <w:shd w:val="clear" w:color="auto" w:fill="FFFFFF"/>
          <w14:textFill>
            <w14:solidFill>
              <w14:schemeClr w14:val="tx1"/>
            </w14:solidFill>
          </w14:textFill>
        </w:rPr>
        <w:t>、比选文件的获取</w:t>
      </w:r>
    </w:p>
    <w:p>
      <w:pPr>
        <w:widowControl/>
        <w:spacing w:line="540" w:lineRule="exact"/>
        <w:ind w:left="136" w:firstLine="560" w:firstLineChars="200"/>
        <w:jc w:val="left"/>
        <w:rPr>
          <w:rStyle w:val="24"/>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凡有意参加竞选者，请自行在</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重庆市江南职业学校网站</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w:t>
      </w:r>
      <w:r>
        <w:fldChar w:fldCharType="begin"/>
      </w:r>
      <w:r>
        <w:instrText xml:space="preserve"> HYPERLINK "http://www.cqsjnzx.com）下载竞争性比选文件。" </w:instrText>
      </w:r>
      <w:r>
        <w:fldChar w:fldCharType="separate"/>
      </w:r>
      <w:r>
        <w:rPr>
          <w:rFonts w:cs="宋体" w:asciiTheme="minorEastAsia" w:hAnsiTheme="minorEastAsia" w:eastAsiaTheme="minorEastAsia"/>
          <w:color w:val="000000" w:themeColor="text1"/>
          <w:kern w:val="0"/>
          <w:szCs w:val="28"/>
          <w:shd w:val="clear" w:color="auto" w:fill="FFFFFF"/>
          <w14:textFill>
            <w14:solidFill>
              <w14:schemeClr w14:val="tx1"/>
            </w14:solidFill>
          </w14:textFill>
        </w:rPr>
        <w:t>http://www.cqsjnzx.com</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）下载竞争性比选文件。</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fldChar w:fldCharType="end"/>
      </w:r>
    </w:p>
    <w:p>
      <w:pPr>
        <w:widowControl/>
        <w:spacing w:line="540" w:lineRule="exact"/>
        <w:ind w:left="136" w:firstLine="560" w:firstLineChars="200"/>
        <w:jc w:val="left"/>
        <w:rPr>
          <w:rFonts w:asciiTheme="minorEastAsia" w:hAnsiTheme="minorEastAsia" w:eastAsiaTheme="minorEastAsia"/>
          <w:color w:val="000000" w:themeColor="text1"/>
          <w:szCs w:val="28"/>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5、发布公告的媒介：</w:t>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本次比选公告在重庆市江南职业学校网站（</w:t>
      </w:r>
      <w:r>
        <w:fldChar w:fldCharType="begin"/>
      </w:r>
      <w:r>
        <w:instrText xml:space="preserve"> HYPERLINK "http://www.jjjy.gov.cn/）上发布" </w:instrText>
      </w:r>
      <w:r>
        <w:fldChar w:fldCharType="separate"/>
      </w:r>
      <w:r>
        <w:rPr>
          <w:rStyle w:val="24"/>
          <w:rFonts w:cs="宋体" w:asciiTheme="minorEastAsia" w:hAnsiTheme="minorEastAsia" w:eastAsiaTheme="minorEastAsia"/>
          <w:color w:val="000000" w:themeColor="text1"/>
          <w:kern w:val="0"/>
          <w:szCs w:val="28"/>
          <w:shd w:val="clear" w:color="auto" w:fill="FFFFFF"/>
          <w14:textFill>
            <w14:solidFill>
              <w14:schemeClr w14:val="tx1"/>
            </w14:solidFill>
          </w14:textFill>
        </w:rPr>
        <w:t>http://www.cqsjnzx.com</w:t>
      </w:r>
      <w:r>
        <w:rPr>
          <w:rStyle w:val="24"/>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）上发布</w:t>
      </w:r>
      <w:r>
        <w:rPr>
          <w:rStyle w:val="24"/>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fldChar w:fldCharType="end"/>
      </w: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、其他事项</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6.1 项目最高限价：271480.49元</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6.2 比选时间：2023年5月8日10时</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6.3 比选地点：重庆市江南职业学校夹滩校区励耘楼508会议室</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6.4 对本项目技术方案评审的内容作以下要求，对项目理解后编制施工方案与技术措施；质量管理体系与措施；安全管理体系与措施；工程进度计划与措施；环境保护管理体系措施；内容完整性和编制水平； 资源配备计划与先进性；技术方案符合技术规范要求和工程情况要求作为初步评审是否合格的评审依据之一。</w:t>
      </w:r>
    </w:p>
    <w:p>
      <w:pPr>
        <w:widowControl/>
        <w:spacing w:line="540" w:lineRule="exact"/>
        <w:ind w:left="136" w:firstLine="560" w:firstLineChars="200"/>
        <w:jc w:val="left"/>
        <w:textAlignment w:val="baseline"/>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6.5 项目清单详见附件 3</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宋体" w:asciiTheme="minorEastAsia" w:hAnsiTheme="minorEastAsia" w:eastAsiaTheme="minorEastAsia"/>
          <w:color w:val="000000" w:themeColor="text1"/>
          <w:kern w:val="0"/>
          <w:szCs w:val="28"/>
          <w:shd w:val="clear" w:color="auto" w:fill="FFFFFF"/>
          <w14:textFill>
            <w14:solidFill>
              <w14:schemeClr w14:val="tx1"/>
            </w14:solidFill>
          </w14:textFill>
        </w:rPr>
        <w:t>7</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、联系方式</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比选人：重庆市江南职业学校（项目业主）</w:t>
      </w:r>
    </w:p>
    <w:p>
      <w:pPr>
        <w:widowControl/>
        <w:spacing w:line="540" w:lineRule="exact"/>
        <w:ind w:left="136" w:firstLine="560" w:firstLineChars="200"/>
        <w:jc w:val="left"/>
        <w:textAlignment w:val="baseline"/>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地址：江津区先锋镇夹滩社区河坝街99号</w:t>
      </w:r>
    </w:p>
    <w:p>
      <w:pPr>
        <w:widowControl/>
        <w:spacing w:line="540" w:lineRule="exact"/>
        <w:ind w:left="136" w:firstLine="560" w:firstLineChars="200"/>
        <w:jc w:val="left"/>
        <w:textAlignment w:val="baseline"/>
        <w:rPr>
          <w:rFonts w:asciiTheme="minorEastAsia" w:hAnsiTheme="minorEastAsia" w:eastAsiaTheme="minorEastAsia"/>
          <w:color w:val="000000" w:themeColor="text1"/>
          <w:szCs w:val="28"/>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联系人：闫老师</w:t>
      </w:r>
    </w:p>
    <w:p>
      <w:pPr>
        <w:widowControl/>
        <w:spacing w:line="540" w:lineRule="exact"/>
        <w:ind w:left="136" w:firstLine="560" w:firstLineChars="200"/>
        <w:jc w:val="left"/>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电话：13527569642</w:t>
      </w:r>
    </w:p>
    <w:p>
      <w:pPr>
        <w:wordWrap w:val="0"/>
        <w:ind w:right="160"/>
        <w:jc w:val="right"/>
        <w:rPr>
          <w:rFonts w:cs="仿宋" w:asciiTheme="minorEastAsia" w:hAnsiTheme="minorEastAsia" w:eastAsiaTheme="minorEastAsia"/>
          <w:color w:val="000000" w:themeColor="text1"/>
          <w:szCs w:val="28"/>
          <w14:textFill>
            <w14:solidFill>
              <w14:schemeClr w14:val="tx1"/>
            </w14:solidFill>
          </w14:textFill>
        </w:rPr>
      </w:pPr>
      <w:r>
        <w:rPr>
          <w:rFonts w:hint="eastAsia" w:cs="仿宋" w:asciiTheme="minorEastAsia" w:hAnsiTheme="minorEastAsia" w:eastAsiaTheme="minorEastAsia"/>
          <w:color w:val="000000" w:themeColor="text1"/>
          <w:szCs w:val="28"/>
          <w14:textFill>
            <w14:solidFill>
              <w14:schemeClr w14:val="tx1"/>
            </w14:solidFill>
          </w14:textFill>
        </w:rPr>
        <w:t>2023年5月4日</w:t>
      </w:r>
    </w:p>
    <w:p>
      <w:pPr>
        <w:spacing w:line="579" w:lineRule="exact"/>
        <w:jc w:val="center"/>
        <w:rPr>
          <w:rFonts w:ascii="方正小标宋_GBK" w:hAnsi="方正小标宋_GBK" w:eastAsia="方正小标宋_GBK" w:cs="方正小标宋_GBK"/>
          <w:color w:val="000000" w:themeColor="text1"/>
          <w:kern w:val="0"/>
          <w:szCs w:val="28"/>
          <w14:textFill>
            <w14:solidFill>
              <w14:schemeClr w14:val="tx1"/>
            </w14:solidFill>
          </w14:textFill>
        </w:rPr>
      </w:pPr>
    </w:p>
    <w:p>
      <w:pPr>
        <w:spacing w:line="579" w:lineRule="exact"/>
        <w:jc w:val="center"/>
        <w:rPr>
          <w:rFonts w:ascii="方正小标宋_GBK" w:hAnsi="方正小标宋_GBK" w:eastAsia="方正小标宋_GBK" w:cs="方正小标宋_GBK"/>
          <w:color w:val="000000" w:themeColor="text1"/>
          <w:kern w:val="0"/>
          <w:sz w:val="36"/>
          <w:szCs w:val="36"/>
          <w14:textFill>
            <w14:solidFill>
              <w14:schemeClr w14:val="tx1"/>
            </w14:solidFill>
          </w14:textFill>
        </w:rPr>
      </w:pPr>
    </w:p>
    <w:p>
      <w:pPr>
        <w:spacing w:line="579" w:lineRule="exact"/>
        <w:jc w:val="center"/>
        <w:rPr>
          <w:rFonts w:ascii="方正小标宋_GBK" w:hAnsi="方正小标宋_GBK" w:eastAsia="方正小标宋_GBK" w:cs="方正小标宋_GBK"/>
          <w:color w:val="000000" w:themeColor="text1"/>
          <w:kern w:val="0"/>
          <w:sz w:val="36"/>
          <w:szCs w:val="36"/>
          <w14:textFill>
            <w14:solidFill>
              <w14:schemeClr w14:val="tx1"/>
            </w14:solidFill>
          </w14:textFill>
        </w:rPr>
      </w:pPr>
    </w:p>
    <w:p>
      <w:pPr>
        <w:pStyle w:val="5"/>
        <w:ind w:firstLine="400"/>
      </w:pPr>
    </w:p>
    <w:p/>
    <w:p>
      <w:pPr>
        <w:rPr>
          <w:rFonts w:ascii="方正小标宋_GBK" w:hAnsi="方正小标宋_GBK" w:eastAsia="方正小标宋_GBK" w:cs="方正小标宋_GBK"/>
          <w:color w:val="000000" w:themeColor="text1"/>
          <w:kern w:val="0"/>
          <w:szCs w:val="28"/>
          <w14:textFill>
            <w14:solidFill>
              <w14:schemeClr w14:val="tx1"/>
            </w14:solidFill>
          </w14:textFill>
        </w:rPr>
      </w:pPr>
    </w:p>
    <w:p>
      <w:pPr>
        <w:pStyle w:val="2"/>
      </w:pPr>
    </w:p>
    <w:p>
      <w:pPr>
        <w:spacing w:line="579" w:lineRule="exact"/>
        <w:jc w:val="center"/>
        <w:rPr>
          <w:rFonts w:ascii="方正小标宋_GBK" w:hAnsi="方正小标宋_GBK" w:eastAsia="方正小标宋_GBK" w:cs="方正小标宋_GBK"/>
          <w:color w:val="000000" w:themeColor="text1"/>
          <w:kern w:val="0"/>
          <w:sz w:val="36"/>
          <w:szCs w:val="36"/>
          <w14:textFill>
            <w14:solidFill>
              <w14:schemeClr w14:val="tx1"/>
            </w14:solidFill>
          </w14:textFill>
        </w:rPr>
      </w:pPr>
      <w:bookmarkStart w:id="10" w:name="_GoBack"/>
      <w:bookmarkEnd w:id="10"/>
      <w:r>
        <w:rPr>
          <w:rFonts w:hint="eastAsia" w:ascii="方正小标宋_GBK" w:hAnsi="方正小标宋_GBK" w:eastAsia="方正小标宋_GBK" w:cs="方正小标宋_GBK"/>
          <w:color w:val="000000" w:themeColor="text1"/>
          <w:kern w:val="0"/>
          <w:sz w:val="36"/>
          <w:szCs w:val="36"/>
          <w14:textFill>
            <w14:solidFill>
              <w14:schemeClr w14:val="tx1"/>
            </w14:solidFill>
          </w14:textFill>
        </w:rPr>
        <w:t>第二章</w:t>
      </w:r>
      <w:r>
        <w:rPr>
          <w:rFonts w:hint="eastAsia" w:ascii="方正小标宋_GBK" w:eastAsia="方正小标宋_GBK"/>
          <w:bCs/>
          <w:color w:val="000000"/>
          <w:szCs w:val="28"/>
        </w:rPr>
        <w:t xml:space="preserve">  </w:t>
      </w:r>
      <w:r>
        <w:rPr>
          <w:rFonts w:hint="eastAsia" w:ascii="方正小标宋_GBK" w:hAnsi="方正小标宋_GBK" w:eastAsia="方正小标宋_GBK" w:cs="方正小标宋_GBK"/>
          <w:color w:val="000000" w:themeColor="text1"/>
          <w:kern w:val="0"/>
          <w:sz w:val="36"/>
          <w:szCs w:val="36"/>
          <w14:textFill>
            <w14:solidFill>
              <w14:schemeClr w14:val="tx1"/>
            </w14:solidFill>
          </w14:textFill>
        </w:rPr>
        <w:t>竞标人须知</w:t>
      </w:r>
    </w:p>
    <w:p>
      <w:pPr>
        <w:widowControl/>
        <w:jc w:val="left"/>
        <w:rPr>
          <w:rFonts w:ascii="黑体" w:hAnsi="黑体" w:eastAsia="黑体" w:cs="黑体"/>
          <w:sz w:val="32"/>
          <w:szCs w:val="24"/>
        </w:rPr>
      </w:pPr>
    </w:p>
    <w:p>
      <w:pPr>
        <w:spacing w:line="579" w:lineRule="exact"/>
        <w:ind w:firstLine="640" w:firstLineChars="200"/>
        <w:rPr>
          <w:rFonts w:ascii="黑体" w:hAnsi="黑体" w:eastAsia="黑体" w:cs="黑体"/>
          <w:sz w:val="32"/>
          <w:szCs w:val="24"/>
        </w:rPr>
      </w:pPr>
      <w:r>
        <w:rPr>
          <w:rFonts w:hint="eastAsia" w:ascii="黑体" w:hAnsi="黑体" w:eastAsia="黑体" w:cs="黑体"/>
          <w:sz w:val="32"/>
          <w:szCs w:val="24"/>
        </w:rPr>
        <w:t>一、采购内容</w:t>
      </w:r>
    </w:p>
    <w:tbl>
      <w:tblPr>
        <w:tblStyle w:val="15"/>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530" w:type="dxa"/>
            <w:vAlign w:val="center"/>
          </w:tcPr>
          <w:p>
            <w:pPr>
              <w:widowControl/>
              <w:spacing w:line="579" w:lineRule="exac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项目名称</w:t>
            </w:r>
          </w:p>
        </w:tc>
        <w:tc>
          <w:tcPr>
            <w:tcW w:w="5446" w:type="dxa"/>
          </w:tcPr>
          <w:p>
            <w:pPr>
              <w:widowControl/>
              <w:spacing w:line="579" w:lineRule="exact"/>
              <w:rPr>
                <w:rFonts w:cs="方正仿宋_GBK" w:asciiTheme="majorEastAsia" w:hAnsiTheme="majorEastAsia" w:eastAsiaTheme="majorEastAsia"/>
                <w:color w:val="000000" w:themeColor="text1"/>
                <w:sz w:val="24"/>
                <w:szCs w:val="24"/>
                <w:shd w:val="clear" w:color="auto" w:fill="FFFFFF"/>
                <w14:textFill>
                  <w14:solidFill>
                    <w14:schemeClr w14:val="tx1"/>
                  </w14:solidFill>
                </w14:textFill>
              </w:rPr>
            </w:pPr>
            <w:r>
              <w:rPr>
                <w:rStyle w:val="17"/>
                <w:rFonts w:hint="eastAsia" w:cs="方正仿宋_GBK" w:asciiTheme="majorEastAsia" w:hAnsiTheme="majorEastAsia" w:eastAsiaTheme="majorEastAsia"/>
                <w:color w:val="000000" w:themeColor="text1"/>
                <w:sz w:val="24"/>
                <w:szCs w:val="24"/>
                <w:shd w:val="clear" w:color="auto" w:fill="FFFFFF"/>
                <w14:textFill>
                  <w14:solidFill>
                    <w14:schemeClr w14:val="tx1"/>
                  </w14:solidFill>
                </w14:textFill>
              </w:rPr>
              <w:t>重庆市江南职业学校学生公寓A、B栋阳台、厕所维修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widowControl/>
              <w:spacing w:line="579" w:lineRule="exac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采购造价最高限价（元）</w:t>
            </w:r>
          </w:p>
        </w:tc>
        <w:tc>
          <w:tcPr>
            <w:tcW w:w="5446" w:type="dxa"/>
          </w:tcPr>
          <w:p>
            <w:pPr>
              <w:widowControl/>
              <w:spacing w:line="579" w:lineRule="exact"/>
              <w:rPr>
                <w:rFonts w:cs="黑体" w:asciiTheme="majorEastAsia" w:hAnsiTheme="majorEastAsia" w:eastAsiaTheme="majorEastAsia"/>
                <w:sz w:val="24"/>
                <w:szCs w:val="24"/>
              </w:rPr>
            </w:pPr>
            <w:r>
              <w:rPr>
                <w:rFonts w:cs="宋体" w:asciiTheme="majorEastAsia" w:hAnsiTheme="majorEastAsia" w:eastAsiaTheme="majorEastAsia"/>
                <w:color w:val="000000"/>
                <w:kern w:val="0"/>
                <w:sz w:val="24"/>
                <w:szCs w:val="24"/>
              </w:rPr>
              <w:t>271480.49</w:t>
            </w:r>
            <w:r>
              <w:rPr>
                <w:rStyle w:val="17"/>
                <w:rFonts w:hint="eastAsia" w:cs="方正仿宋_GBK" w:asciiTheme="majorEastAsia" w:hAnsiTheme="majorEastAsia" w:eastAsiaTheme="majorEastAsia"/>
                <w:color w:val="0000FF"/>
                <w:sz w:val="24"/>
                <w:szCs w:val="24"/>
              </w:rPr>
              <w:t>元</w:t>
            </w:r>
            <w:r>
              <w:rPr>
                <w:rStyle w:val="17"/>
                <w:rFonts w:hint="eastAsia" w:cs="方正仿宋_GBK" w:asciiTheme="majorEastAsia" w:hAnsiTheme="majorEastAsia" w:eastAsiaTheme="majorEastAsia"/>
                <w:color w:val="0000FF"/>
                <w:sz w:val="24"/>
                <w:szCs w:val="24"/>
                <w:shd w:val="clear" w:color="auto" w:fill="FFFFFF"/>
              </w:rPr>
              <w:t>（其中安全文明施工费：</w:t>
            </w:r>
            <w:r>
              <w:rPr>
                <w:rFonts w:ascii="Calibri" w:hAnsi="Calibri"/>
              </w:rPr>
              <w:t>10318.3</w:t>
            </w:r>
            <w:r>
              <w:rPr>
                <w:rStyle w:val="17"/>
                <w:rFonts w:hint="eastAsia" w:cs="方正仿宋_GBK" w:asciiTheme="majorEastAsia" w:hAnsiTheme="majorEastAsia" w:eastAsiaTheme="majorEastAsia"/>
                <w:color w:val="0000FF"/>
                <w:sz w:val="24"/>
                <w:szCs w:val="24"/>
                <w:shd w:val="clear" w:color="auto" w:fill="FFFFFF"/>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widowControl/>
              <w:spacing w:line="579" w:lineRule="exac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资金来源</w:t>
            </w:r>
          </w:p>
        </w:tc>
        <w:tc>
          <w:tcPr>
            <w:tcW w:w="5446" w:type="dxa"/>
          </w:tcPr>
          <w:p>
            <w:pPr>
              <w:widowControl/>
              <w:spacing w:line="579" w:lineRule="exact"/>
              <w:rPr>
                <w:rFonts w:cs="黑体" w:asciiTheme="majorEastAsia" w:hAnsiTheme="majorEastAsia" w:eastAsiaTheme="majorEastAsia"/>
                <w:sz w:val="24"/>
                <w:szCs w:val="24"/>
              </w:rPr>
            </w:pPr>
            <w:r>
              <w:rPr>
                <w:rFonts w:hint="eastAsia" w:cs="仿宋" w:asciiTheme="majorEastAsia" w:hAnsiTheme="majorEastAsia" w:eastAsiaTheme="majorEastAsia"/>
                <w:kern w:val="0"/>
                <w:sz w:val="24"/>
                <w:szCs w:val="24"/>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widowControl/>
              <w:spacing w:line="579" w:lineRule="exact"/>
              <w:jc w:val="lef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color w:val="000000"/>
                <w:kern w:val="0"/>
                <w:sz w:val="24"/>
                <w:szCs w:val="24"/>
              </w:rPr>
              <w:t>工程周期</w:t>
            </w:r>
          </w:p>
        </w:tc>
        <w:tc>
          <w:tcPr>
            <w:tcW w:w="5446" w:type="dxa"/>
            <w:vAlign w:val="center"/>
          </w:tcPr>
          <w:p>
            <w:pPr>
              <w:widowControl/>
              <w:spacing w:line="579" w:lineRule="exac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widowControl/>
              <w:spacing w:line="579" w:lineRule="exact"/>
              <w:jc w:val="lef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工程量清单</w:t>
            </w:r>
          </w:p>
        </w:tc>
        <w:tc>
          <w:tcPr>
            <w:tcW w:w="5446" w:type="dxa"/>
            <w:vAlign w:val="center"/>
          </w:tcPr>
          <w:p>
            <w:pPr>
              <w:widowControl/>
              <w:spacing w:line="579" w:lineRule="exac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详见附件一　</w:t>
            </w:r>
          </w:p>
        </w:tc>
      </w:tr>
    </w:tbl>
    <w:p>
      <w:pPr>
        <w:snapToGrid w:val="0"/>
        <w:spacing w:line="400" w:lineRule="exact"/>
        <w:ind w:firstLine="560" w:firstLineChars="200"/>
        <w:rPr>
          <w:rFonts w:cs="方正黑体_GBK" w:asciiTheme="majorEastAsia" w:hAnsiTheme="majorEastAsia" w:eastAsiaTheme="majorEastAsia"/>
          <w:bCs/>
          <w:kern w:val="0"/>
          <w:szCs w:val="28"/>
        </w:rPr>
      </w:pPr>
      <w:r>
        <w:rPr>
          <w:rFonts w:hint="eastAsia" w:cs="方正黑体_GBK" w:asciiTheme="majorEastAsia" w:hAnsiTheme="majorEastAsia" w:eastAsiaTheme="majorEastAsia"/>
          <w:bCs/>
          <w:kern w:val="0"/>
          <w:szCs w:val="28"/>
        </w:rPr>
        <w:t>二、建设规模</w:t>
      </w:r>
    </w:p>
    <w:p>
      <w:pPr>
        <w:widowControl/>
        <w:spacing w:line="540" w:lineRule="exact"/>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1、改造数量：A栋36间，B栋25间。</w:t>
      </w:r>
    </w:p>
    <w:p>
      <w:pPr>
        <w:widowControl/>
        <w:spacing w:line="540" w:lineRule="exact"/>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2、拟拆除：原有地砖、墙砖、便槽、水管、电线等。</w:t>
      </w:r>
    </w:p>
    <w:p>
      <w:pPr>
        <w:widowControl/>
        <w:spacing w:line="360" w:lineRule="auto"/>
        <w:ind w:left="136" w:firstLine="560" w:firstLineChars="200"/>
        <w:jc w:val="left"/>
        <w:textAlignment w:val="baseline"/>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3、拟改造：做防水，重新铺设地砖、四周贴墙砖、安装脚踏式蹲便器、安装暗管暗线等，具体以现场改造时实际需要为准。具体范围以项目设计图所示的全部工程内容为准。</w:t>
      </w:r>
    </w:p>
    <w:p>
      <w:pPr>
        <w:snapToGrid w:val="0"/>
        <w:spacing w:line="360" w:lineRule="auto"/>
        <w:ind w:firstLine="560" w:firstLineChars="200"/>
        <w:rPr>
          <w:rFonts w:ascii="方正黑体_GBK" w:hAnsi="方正黑体_GBK" w:eastAsia="方正黑体_GBK" w:cs="方正黑体_GBK"/>
          <w:bCs/>
          <w:kern w:val="0"/>
          <w:szCs w:val="28"/>
        </w:rPr>
      </w:pPr>
      <w:r>
        <w:rPr>
          <w:rFonts w:hint="eastAsia" w:ascii="方正黑体_GBK" w:hAnsi="方正黑体_GBK" w:eastAsia="方正黑体_GBK" w:cs="方正黑体_GBK"/>
          <w:bCs/>
          <w:kern w:val="0"/>
          <w:szCs w:val="28"/>
        </w:rPr>
        <w:t>三、采购范围</w:t>
      </w:r>
    </w:p>
    <w:p>
      <w:pPr>
        <w:spacing w:line="360" w:lineRule="auto"/>
        <w:ind w:firstLine="560" w:firstLineChars="200"/>
        <w:rPr>
          <w:rFonts w:cs="方正仿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仿宋_GBK" w:asciiTheme="majorEastAsia" w:hAnsiTheme="majorEastAsia" w:eastAsiaTheme="majorEastAsia"/>
          <w:color w:val="000000" w:themeColor="text1"/>
          <w:kern w:val="0"/>
          <w:szCs w:val="28"/>
          <w:shd w:val="clear" w:color="auto" w:fill="FFFFFF"/>
          <w14:textFill>
            <w14:solidFill>
              <w14:schemeClr w14:val="tx1"/>
            </w14:solidFill>
          </w14:textFill>
        </w:rPr>
        <w:t>以设计图所示的范围以及工程量清单、比选招标文件、答疑、补遗所示的全部工程内容。具体详见设计图、工程量清单</w:t>
      </w:r>
      <w:r>
        <w:rPr>
          <w:rFonts w:hint="eastAsia" w:cs="方正仿宋_GBK" w:asciiTheme="minorEastAsia" w:hAnsiTheme="minorEastAsia" w:eastAsiaTheme="minorEastAsia"/>
          <w:color w:val="000000" w:themeColor="text1"/>
          <w:kern w:val="0"/>
          <w:szCs w:val="28"/>
          <w:shd w:val="clear" w:color="auto" w:fill="FFFFFF"/>
          <w14:textFill>
            <w14:solidFill>
              <w14:schemeClr w14:val="tx1"/>
            </w14:solidFill>
          </w14:textFill>
        </w:rPr>
        <w:t>。</w:t>
      </w:r>
    </w:p>
    <w:p>
      <w:pPr>
        <w:snapToGrid w:val="0"/>
        <w:spacing w:line="360" w:lineRule="auto"/>
        <w:ind w:firstLine="560" w:firstLineChars="200"/>
        <w:rPr>
          <w:rFonts w:ascii="方正黑体_GBK" w:hAnsi="方正黑体_GBK" w:eastAsia="方正黑体_GBK" w:cs="方正黑体_GBK"/>
          <w:bCs/>
          <w:kern w:val="0"/>
          <w:szCs w:val="28"/>
        </w:rPr>
      </w:pPr>
      <w:r>
        <w:rPr>
          <w:rFonts w:hint="eastAsia" w:ascii="方正黑体_GBK" w:hAnsi="方正黑体_GBK" w:eastAsia="方正黑体_GBK" w:cs="方正黑体_GBK"/>
          <w:bCs/>
          <w:kern w:val="0"/>
          <w:szCs w:val="28"/>
        </w:rPr>
        <w:t>四、计划工期</w:t>
      </w:r>
    </w:p>
    <w:p>
      <w:pPr>
        <w:spacing w:line="360" w:lineRule="auto"/>
        <w:ind w:firstLine="560" w:firstLineChars="200"/>
        <w:rPr>
          <w:rFonts w:ascii="方正仿宋_GBK" w:hAnsi="方正仿宋_GBK" w:eastAsia="方正仿宋_GBK" w:cs="方正仿宋_GBK"/>
          <w:snapToGrid w:val="0"/>
          <w:color w:val="000000"/>
          <w:kern w:val="0"/>
          <w:szCs w:val="28"/>
        </w:rPr>
      </w:pPr>
      <w:r>
        <w:rPr>
          <w:rFonts w:hint="eastAsia" w:ascii="宋体" w:hAnsi="宋体" w:cs="宋体"/>
          <w:snapToGrid w:val="0"/>
          <w:color w:val="000000"/>
          <w:kern w:val="0"/>
          <w:szCs w:val="28"/>
        </w:rPr>
        <w:t>30</w:t>
      </w:r>
      <w:r>
        <w:rPr>
          <w:rFonts w:hint="eastAsia" w:ascii="方正仿宋_GBK" w:hAnsi="方正仿宋_GBK" w:eastAsia="方正仿宋_GBK" w:cs="方正仿宋_GBK"/>
          <w:snapToGrid w:val="0"/>
          <w:color w:val="000000"/>
          <w:kern w:val="0"/>
          <w:szCs w:val="28"/>
        </w:rPr>
        <w:t>日历天。</w:t>
      </w:r>
    </w:p>
    <w:p>
      <w:pPr>
        <w:snapToGrid w:val="0"/>
        <w:spacing w:line="360" w:lineRule="auto"/>
        <w:ind w:firstLine="560" w:firstLineChars="200"/>
        <w:rPr>
          <w:rFonts w:ascii="方正黑体_GBK" w:hAnsi="方正黑体_GBK" w:eastAsia="方正黑体_GBK" w:cs="方正黑体_GBK"/>
          <w:bCs/>
          <w:kern w:val="0"/>
          <w:szCs w:val="28"/>
        </w:rPr>
      </w:pPr>
      <w:r>
        <w:rPr>
          <w:rFonts w:hint="eastAsia" w:ascii="方正黑体_GBK" w:hAnsi="方正黑体_GBK" w:eastAsia="方正黑体_GBK" w:cs="方正黑体_GBK"/>
          <w:bCs/>
          <w:kern w:val="0"/>
          <w:szCs w:val="28"/>
        </w:rPr>
        <w:t>六、质量要求</w:t>
      </w:r>
    </w:p>
    <w:p>
      <w:pPr>
        <w:pStyle w:val="31"/>
        <w:snapToGrid w:val="0"/>
        <w:spacing w:before="0" w:after="0" w:line="360" w:lineRule="auto"/>
        <w:ind w:firstLine="560" w:firstLineChars="200"/>
        <w:rPr>
          <w:rFonts w:eastAsia="方正仿宋_GBK"/>
          <w:sz w:val="28"/>
          <w:szCs w:val="28"/>
        </w:rPr>
      </w:pPr>
      <w:r>
        <w:rPr>
          <w:rFonts w:hint="eastAsia" w:ascii="方正仿宋_GBK" w:hAnsi="方正仿宋_GBK" w:eastAsia="方正仿宋_GBK" w:cs="方正仿宋_GBK"/>
          <w:b w:val="0"/>
          <w:bCs w:val="0"/>
          <w:snapToGrid w:val="0"/>
          <w:color w:val="000000"/>
          <w:kern w:val="0"/>
          <w:sz w:val="28"/>
          <w:szCs w:val="28"/>
        </w:rPr>
        <w:t>达到国家现行有关施工质量验收规范要求，并达到合格标准。</w:t>
      </w:r>
    </w:p>
    <w:p>
      <w:pPr>
        <w:spacing w:line="579" w:lineRule="exact"/>
        <w:ind w:firstLine="560" w:firstLineChars="200"/>
        <w:rPr>
          <w:rFonts w:ascii="方正黑体_GBK" w:hAnsi="方正黑体_GBK" w:eastAsia="方正黑体_GBK" w:cs="方正黑体_GBK"/>
          <w:bCs/>
          <w:kern w:val="0"/>
          <w:szCs w:val="28"/>
        </w:rPr>
      </w:pPr>
      <w:r>
        <w:rPr>
          <w:rFonts w:hint="eastAsia" w:ascii="方正黑体_GBK" w:hAnsi="方正黑体_GBK" w:eastAsia="方正黑体_GBK" w:cs="方正黑体_GBK"/>
          <w:bCs/>
          <w:kern w:val="0"/>
          <w:szCs w:val="28"/>
        </w:rPr>
        <w:t>七、询选资格</w:t>
      </w:r>
    </w:p>
    <w:p>
      <w:pPr>
        <w:spacing w:line="579" w:lineRule="exact"/>
        <w:ind w:firstLine="560" w:firstLineChars="200"/>
        <w:rPr>
          <w:rFonts w:cs="方正楷体_GBK" w:asciiTheme="majorEastAsia" w:hAnsiTheme="majorEastAsia" w:eastAsiaTheme="majorEastAsia"/>
          <w:szCs w:val="28"/>
        </w:rPr>
      </w:pPr>
      <w:r>
        <w:rPr>
          <w:rFonts w:hint="eastAsia" w:cs="方正楷体_GBK" w:asciiTheme="majorEastAsia" w:hAnsiTheme="majorEastAsia" w:eastAsiaTheme="majorEastAsia"/>
          <w:szCs w:val="28"/>
        </w:rPr>
        <w:t>（一）一般资质条件</w:t>
      </w:r>
    </w:p>
    <w:p>
      <w:pPr>
        <w:spacing w:line="579" w:lineRule="exact"/>
        <w:ind w:firstLine="560" w:firstLineChars="200"/>
        <w:rPr>
          <w:rFonts w:cs="仿宋" w:asciiTheme="majorEastAsia" w:hAnsiTheme="majorEastAsia" w:eastAsiaTheme="majorEastAsia"/>
          <w:szCs w:val="28"/>
        </w:rPr>
      </w:pPr>
      <w:r>
        <w:rPr>
          <w:rFonts w:hint="eastAsia" w:cs="仿宋" w:asciiTheme="majorEastAsia" w:hAnsiTheme="majorEastAsia" w:eastAsiaTheme="majorEastAsia"/>
          <w:szCs w:val="28"/>
        </w:rPr>
        <w:t>1.具有独立承担民事责任的能力；</w:t>
      </w:r>
    </w:p>
    <w:p>
      <w:pPr>
        <w:spacing w:line="579" w:lineRule="exact"/>
        <w:ind w:firstLine="560" w:firstLineChars="200"/>
        <w:rPr>
          <w:rFonts w:cs="仿宋" w:asciiTheme="majorEastAsia" w:hAnsiTheme="majorEastAsia" w:eastAsiaTheme="majorEastAsia"/>
          <w:szCs w:val="28"/>
        </w:rPr>
      </w:pPr>
      <w:r>
        <w:rPr>
          <w:rFonts w:hint="eastAsia" w:cs="仿宋" w:asciiTheme="majorEastAsia" w:hAnsiTheme="majorEastAsia" w:eastAsiaTheme="majorEastAsia"/>
          <w:szCs w:val="28"/>
        </w:rPr>
        <w:t>2.具有良好的商业信誉和健全的财务会计制度；</w:t>
      </w:r>
    </w:p>
    <w:p>
      <w:pPr>
        <w:spacing w:line="579" w:lineRule="exact"/>
        <w:ind w:firstLine="560" w:firstLineChars="200"/>
        <w:rPr>
          <w:rFonts w:cs="仿宋" w:asciiTheme="majorEastAsia" w:hAnsiTheme="majorEastAsia" w:eastAsiaTheme="majorEastAsia"/>
          <w:szCs w:val="28"/>
        </w:rPr>
      </w:pPr>
      <w:r>
        <w:rPr>
          <w:rFonts w:hint="eastAsia" w:cs="仿宋" w:asciiTheme="majorEastAsia" w:hAnsiTheme="majorEastAsia" w:eastAsiaTheme="majorEastAsia"/>
          <w:szCs w:val="28"/>
        </w:rPr>
        <w:t>3.具有履行合同所必需的设备和专业技术能力；</w:t>
      </w:r>
    </w:p>
    <w:p>
      <w:pPr>
        <w:spacing w:line="579" w:lineRule="exact"/>
        <w:ind w:firstLine="560" w:firstLineChars="200"/>
        <w:rPr>
          <w:rFonts w:cs="仿宋" w:asciiTheme="majorEastAsia" w:hAnsiTheme="majorEastAsia" w:eastAsiaTheme="majorEastAsia"/>
          <w:szCs w:val="28"/>
        </w:rPr>
      </w:pPr>
      <w:r>
        <w:rPr>
          <w:rFonts w:hint="eastAsia" w:cs="仿宋" w:asciiTheme="majorEastAsia" w:hAnsiTheme="majorEastAsia" w:eastAsiaTheme="majorEastAsia"/>
          <w:szCs w:val="28"/>
        </w:rPr>
        <w:t>4.有依法缴纳税收和社会保障资金的良好记录；</w:t>
      </w:r>
    </w:p>
    <w:p>
      <w:pPr>
        <w:spacing w:line="579" w:lineRule="exact"/>
        <w:ind w:firstLine="560" w:firstLineChars="200"/>
        <w:rPr>
          <w:rFonts w:cs="仿宋" w:asciiTheme="majorEastAsia" w:hAnsiTheme="majorEastAsia" w:eastAsiaTheme="majorEastAsia"/>
          <w:szCs w:val="28"/>
        </w:rPr>
      </w:pPr>
      <w:r>
        <w:rPr>
          <w:rFonts w:hint="eastAsia" w:cs="仿宋" w:asciiTheme="majorEastAsia" w:hAnsiTheme="majorEastAsia" w:eastAsiaTheme="majorEastAsia"/>
          <w:szCs w:val="28"/>
        </w:rPr>
        <w:t>5.参加政府采购活动前三年内，在经营活动中没有重大违法记录；</w:t>
      </w:r>
    </w:p>
    <w:p>
      <w:pPr>
        <w:spacing w:line="579" w:lineRule="exact"/>
        <w:ind w:firstLine="560" w:firstLineChars="200"/>
        <w:rPr>
          <w:rFonts w:cs="仿宋" w:asciiTheme="majorEastAsia" w:hAnsiTheme="majorEastAsia" w:eastAsiaTheme="majorEastAsia"/>
          <w:szCs w:val="28"/>
        </w:rPr>
      </w:pPr>
      <w:r>
        <w:rPr>
          <w:rFonts w:hint="eastAsia" w:cs="仿宋" w:asciiTheme="majorEastAsia" w:hAnsiTheme="majorEastAsia" w:eastAsiaTheme="majorEastAsia"/>
          <w:szCs w:val="28"/>
        </w:rPr>
        <w:t>6.法律、行政法规规定的其他条件。</w:t>
      </w:r>
    </w:p>
    <w:p>
      <w:pPr>
        <w:spacing w:line="579" w:lineRule="exact"/>
        <w:ind w:firstLine="560" w:firstLineChars="200"/>
        <w:rPr>
          <w:rFonts w:cs="方正楷体_GBK" w:asciiTheme="majorEastAsia" w:hAnsiTheme="majorEastAsia" w:eastAsiaTheme="majorEastAsia"/>
          <w:szCs w:val="28"/>
        </w:rPr>
      </w:pPr>
      <w:r>
        <w:rPr>
          <w:rFonts w:hint="eastAsia" w:cs="方正楷体_GBK" w:asciiTheme="majorEastAsia" w:hAnsiTheme="majorEastAsia" w:eastAsiaTheme="majorEastAsia"/>
          <w:szCs w:val="28"/>
        </w:rPr>
        <w:t>（二）特定资格条件</w:t>
      </w:r>
    </w:p>
    <w:p>
      <w:pPr>
        <w:ind w:firstLine="560" w:firstLineChars="200"/>
        <w:rPr>
          <w:rFonts w:cs="方正小标宋_GBK" w:asciiTheme="majorEastAsia" w:hAnsiTheme="majorEastAsia" w:eastAsiaTheme="majorEastAsia"/>
          <w:color w:val="000000" w:themeColor="text1"/>
          <w:kern w:val="0"/>
          <w:szCs w:val="28"/>
          <w:shd w:val="clear" w:color="auto" w:fill="FFFFFF"/>
          <w14:textFill>
            <w14:solidFill>
              <w14:schemeClr w14:val="tx1"/>
            </w14:solidFill>
          </w14:textFill>
        </w:rPr>
      </w:pPr>
      <w:r>
        <w:rPr>
          <w:rFonts w:hint="eastAsia" w:cs="仿宋" w:asciiTheme="majorEastAsia" w:hAnsiTheme="majorEastAsia" w:eastAsiaTheme="majorEastAsia"/>
          <w:szCs w:val="28"/>
        </w:rPr>
        <w:t>1.企业资质：</w:t>
      </w:r>
      <w:r>
        <w:rPr>
          <w:rFonts w:hint="eastAsia" w:cs="方正小标宋_GBK" w:asciiTheme="majorEastAsia" w:hAnsiTheme="majorEastAsia" w:eastAsiaTheme="majorEastAsia"/>
          <w:color w:val="000000" w:themeColor="text1"/>
          <w:kern w:val="0"/>
          <w:szCs w:val="28"/>
          <w:shd w:val="clear" w:color="auto" w:fill="FFFFFF"/>
          <w14:textFill>
            <w14:solidFill>
              <w14:schemeClr w14:val="tx1"/>
            </w14:solidFill>
          </w14:textFill>
        </w:rPr>
        <w:t>为独立法人，具有有效</w:t>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建筑工程施工总承包三级及以上</w:t>
      </w:r>
      <w:r>
        <w:rPr>
          <w:rFonts w:hint="eastAsia" w:cs="方正小标宋_GBK" w:asciiTheme="majorEastAsia" w:hAnsiTheme="majorEastAsia" w:eastAsiaTheme="majorEastAsia"/>
          <w:color w:val="000000" w:themeColor="text1"/>
          <w:kern w:val="0"/>
          <w:szCs w:val="28"/>
          <w:shd w:val="clear" w:color="auto" w:fill="FFFFFF"/>
          <w14:textFill>
            <w14:solidFill>
              <w14:schemeClr w14:val="tx1"/>
            </w14:solidFill>
          </w14:textFill>
        </w:rPr>
        <w:t>资质。</w:t>
      </w:r>
    </w:p>
    <w:p>
      <w:pPr>
        <w:ind w:firstLine="560" w:firstLineChars="200"/>
        <w:rPr>
          <w:rFonts w:cs="方正小标宋_GBK" w:asciiTheme="majorEastAsia" w:hAnsiTheme="majorEastAsia" w:eastAsiaTheme="majorEastAsia"/>
          <w:color w:val="000000" w:themeColor="text1"/>
          <w:kern w:val="0"/>
          <w:szCs w:val="28"/>
          <w:shd w:val="clear" w:color="auto" w:fill="FFFFFF"/>
          <w14:textFill>
            <w14:solidFill>
              <w14:schemeClr w14:val="tx1"/>
            </w14:solidFill>
          </w14:textFill>
        </w:rPr>
      </w:pPr>
      <w:r>
        <w:rPr>
          <w:rFonts w:hint="eastAsia" w:cs="方正小标宋_GBK" w:asciiTheme="majorEastAsia" w:hAnsiTheme="majorEastAsia" w:eastAsiaTheme="majorEastAsia"/>
          <w:color w:val="000000" w:themeColor="text1"/>
          <w:kern w:val="0"/>
          <w:szCs w:val="28"/>
          <w:shd w:val="clear" w:color="auto" w:fill="FFFFFF"/>
          <w14:textFill>
            <w14:solidFill>
              <w14:schemeClr w14:val="tx1"/>
            </w14:solidFill>
          </w14:textFill>
        </w:rPr>
        <w:t>2.</w:t>
      </w:r>
      <w:r>
        <w:rPr>
          <w:rFonts w:cs="方正小标宋_GBK" w:asciiTheme="majorEastAsia" w:hAnsiTheme="majorEastAsia" w:eastAsiaTheme="majorEastAsia"/>
          <w:color w:val="000000" w:themeColor="text1"/>
          <w:kern w:val="0"/>
          <w:szCs w:val="28"/>
          <w:shd w:val="clear" w:color="auto" w:fill="FFFFFF"/>
          <w14:textFill>
            <w14:solidFill>
              <w14:schemeClr w14:val="tx1"/>
            </w14:solidFill>
          </w14:textFill>
        </w:rPr>
        <w:t>有效的营业执照</w:t>
      </w:r>
    </w:p>
    <w:p>
      <w:pPr>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ajorEastAsia" w:hAnsiTheme="majorEastAsia" w:eastAsiaTheme="majorEastAsia"/>
          <w:color w:val="000000" w:themeColor="text1"/>
          <w:kern w:val="0"/>
          <w:szCs w:val="28"/>
          <w:shd w:val="clear" w:color="auto" w:fill="FFFFFF"/>
          <w14:textFill>
            <w14:solidFill>
              <w14:schemeClr w14:val="tx1"/>
            </w14:solidFill>
          </w14:textFill>
        </w:rPr>
        <w:t>3.</w:t>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有效的安全生产许可证。</w:t>
      </w:r>
    </w:p>
    <w:p>
      <w:pPr>
        <w:snapToGrid w:val="0"/>
        <w:spacing w:line="360" w:lineRule="auto"/>
        <w:ind w:left="560" w:leftChars="200"/>
        <w:rPr>
          <w:rFonts w:cs="方正小标宋_GBK" w:asciiTheme="majorEastAsia" w:hAnsiTheme="majorEastAsia" w:eastAsiaTheme="majorEastAsia"/>
          <w:color w:val="000000" w:themeColor="text1"/>
          <w:kern w:val="0"/>
          <w:szCs w:val="28"/>
          <w:shd w:val="clear" w:color="auto" w:fill="FFFFFF"/>
          <w14:textFill>
            <w14:solidFill>
              <w14:schemeClr w14:val="tx1"/>
            </w14:solidFill>
          </w14:textFill>
        </w:rPr>
      </w:pPr>
      <w:r>
        <w:rPr>
          <w:rFonts w:hint="eastAsia" w:cs="方正仿宋_GBK" w:asciiTheme="majorEastAsia" w:hAnsiTheme="majorEastAsia" w:eastAsiaTheme="majorEastAsia"/>
          <w:color w:val="000000"/>
          <w:szCs w:val="28"/>
        </w:rPr>
        <w:t>4</w:t>
      </w:r>
      <w:r>
        <w:rPr>
          <w:rFonts w:hint="eastAsia" w:cs="方正小标宋_GBK" w:asciiTheme="majorEastAsia" w:hAnsiTheme="majorEastAsia" w:eastAsiaTheme="majorEastAsia"/>
          <w:color w:val="000000" w:themeColor="text1"/>
          <w:kern w:val="0"/>
          <w:szCs w:val="28"/>
          <w:shd w:val="clear" w:color="auto" w:fill="FFFFFF"/>
          <w14:textFill>
            <w14:solidFill>
              <w14:schemeClr w14:val="tx1"/>
            </w14:solidFill>
          </w14:textFill>
        </w:rPr>
        <w:t>.授权代理人</w:t>
      </w:r>
    </w:p>
    <w:p>
      <w:pPr>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若是其委托代理人参加开标会的，授权代理人必须为竞标人本单位职工。</w:t>
      </w:r>
    </w:p>
    <w:p>
      <w:pPr>
        <w:autoSpaceDE w:val="0"/>
        <w:autoSpaceDN w:val="0"/>
        <w:adjustRightIn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授权代理人在提交竞标标文件时，应一并提交委托代理人身份证明原件、授权委托书原件、竞标人本单位为其缴纳的养老保险证明材料复印件。</w:t>
      </w:r>
    </w:p>
    <w:p>
      <w:pPr>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 xml:space="preserve">5.竞标人须按本条1至4项条款的要求提供相应资料并加盖本单位公章，若招标人发现竞标人提供虚假竞标材料，有权取消其中标资格，并按法律法规有关规定进行处理。 </w:t>
      </w:r>
    </w:p>
    <w:p>
      <w:pPr>
        <w:snapToGrid w:val="0"/>
        <w:spacing w:line="400" w:lineRule="exact"/>
        <w:ind w:firstLine="560" w:firstLineChars="200"/>
        <w:rPr>
          <w:rFonts w:cs="方正黑体_GBK" w:asciiTheme="majorEastAsia" w:hAnsiTheme="majorEastAsia" w:eastAsiaTheme="majorEastAsia"/>
          <w:b/>
          <w:bCs/>
          <w:kern w:val="0"/>
          <w:szCs w:val="28"/>
        </w:rPr>
      </w:pPr>
      <w:r>
        <w:rPr>
          <w:rFonts w:hint="eastAsia" w:cs="方正黑体_GBK" w:asciiTheme="majorEastAsia" w:hAnsiTheme="majorEastAsia" w:eastAsiaTheme="majorEastAsia"/>
          <w:b/>
          <w:bCs/>
          <w:kern w:val="0"/>
          <w:szCs w:val="28"/>
        </w:rPr>
        <w:t>八、竞标报价</w:t>
      </w:r>
    </w:p>
    <w:p>
      <w:pPr>
        <w:autoSpaceDE w:val="0"/>
        <w:autoSpaceDN w:val="0"/>
        <w:adjustRightIn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一）本项目合同为固定综合单价合同，报价方式为工程量清单报价。竞标人的竞标报价应是本工程比选招标范围内的全部工程内容进行竞标报价，竞标报价包括竞标人应完成本招标范围的所有工程所采取的全部费用，包括但不限于为实施和完成合同工程所需的人工费、材料费、施工机具使用费、企业管理费、利润、风险费、施工技术措施项目费、施工组织措施项目费及缺陷修复等费用，以及</w:t>
      </w:r>
      <w:bookmarkStart w:id="5" w:name="_Hlk528508096"/>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市场价格波动风险、政策性文件规定的各项应有费用、</w:t>
      </w:r>
      <w:bookmarkEnd w:id="5"/>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采购文件和合同明示或暗示的应由承包人承担的所有责任、义务和风险等所需的费用。</w:t>
      </w:r>
    </w:p>
    <w:p>
      <w:pPr>
        <w:autoSpaceDE w:val="0"/>
        <w:autoSpaceDN w:val="0"/>
        <w:adjustRightInd w:val="0"/>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（二）本工程最高限价为</w:t>
      </w:r>
      <w:r>
        <w:rPr>
          <w:rFonts w:cs="宋体" w:asciiTheme="majorEastAsia" w:hAnsiTheme="majorEastAsia" w:eastAsiaTheme="majorEastAsia"/>
          <w:color w:val="000000"/>
          <w:kern w:val="0"/>
          <w:sz w:val="24"/>
          <w:szCs w:val="24"/>
        </w:rPr>
        <w:t>271480.49</w:t>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元</w:t>
      </w:r>
      <w:r>
        <w:rPr>
          <w:rFonts w:hint="eastAsia" w:cs="方正小标宋_GBK" w:asciiTheme="minorEastAsia" w:hAnsiTheme="minorEastAsia" w:eastAsiaTheme="minorEastAsia"/>
          <w:kern w:val="0"/>
          <w:szCs w:val="28"/>
        </w:rPr>
        <w:t>（其中安全文明施工费：</w:t>
      </w:r>
      <w:r>
        <w:t>10318.3</w:t>
      </w:r>
      <w:r>
        <w:rPr>
          <w:rFonts w:hint="eastAsia" w:cs="方正小标宋_GBK" w:asciiTheme="minorEastAsia" w:hAnsiTheme="minorEastAsia" w:eastAsiaTheme="minorEastAsia"/>
          <w:kern w:val="0"/>
          <w:szCs w:val="28"/>
        </w:rPr>
        <w:t>元），</w:t>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本项目采用全部清单限价，竞标人的竞标总报价和各项工程量清单综合单价均不能超过比选人给出的最高限价，否则按否决竞标处理。安全文明施工费必须按暂定金额填报，不得浮动，否则视为对比选招标文件不作实质性响应，其竞标文件按否决竞标处理。竞标总报价低于最高限价85%的，竞标人应在编制竞标文件时，在投标函部分中递交低价风险担保缴纳承诺书，并提交相关证明明材料，否则其竞标将被视为实质上不响应比选文件，其竞标将被否决。</w:t>
      </w:r>
    </w:p>
    <w:p>
      <w:pPr>
        <w:autoSpaceDE w:val="0"/>
        <w:autoSpaceDN w:val="0"/>
        <w:adjustRightInd w:val="0"/>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（三）中标人提供低价风险担保的形式、金额及期限</w:t>
      </w:r>
    </w:p>
    <w:p>
      <w:pPr>
        <w:autoSpaceDE w:val="0"/>
        <w:autoSpaceDN w:val="0"/>
        <w:adjustRightInd w:val="0"/>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1.低价风险担保的形式：现金转账或不可撤销的见索即付银行保函。</w:t>
      </w:r>
    </w:p>
    <w:p>
      <w:pPr>
        <w:autoSpaceDE w:val="0"/>
        <w:autoSpaceDN w:val="0"/>
        <w:adjustRightInd w:val="0"/>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2.低价风险担保的金额：（最高限价×85%-中标价）×3倍），但最多不超过最高限价×85％。</w:t>
      </w:r>
    </w:p>
    <w:p>
      <w:pPr>
        <w:autoSpaceDE w:val="0"/>
        <w:autoSpaceDN w:val="0"/>
        <w:adjustRightInd w:val="0"/>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3.低价风险担保的提交时间：中标通知书发出后5个工作日内。</w:t>
      </w:r>
    </w:p>
    <w:p>
      <w:pPr>
        <w:autoSpaceDE w:val="0"/>
        <w:autoSpaceDN w:val="0"/>
        <w:adjustRightInd w:val="0"/>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4.退还时间：低价风险担保金在工程完工验收后一次性返还，低价风险担保金不计息。若采用银行保函形式，自工程完工验收合格时止。</w:t>
      </w:r>
    </w:p>
    <w:p>
      <w:pPr>
        <w:autoSpaceDE w:val="0"/>
        <w:autoSpaceDN w:val="0"/>
        <w:adjustRightInd w:val="0"/>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（四）中标人因自身原因未按中标通知书规定的时限与招标人签订合同的，招标人有权取消中标资格并追究相关法律责任。</w:t>
      </w:r>
    </w:p>
    <w:p>
      <w:pPr>
        <w:snapToGrid w:val="0"/>
        <w:spacing w:line="400" w:lineRule="exact"/>
        <w:ind w:firstLine="560" w:firstLineChars="200"/>
        <w:rPr>
          <w:rFonts w:cs="方正黑体_GBK" w:asciiTheme="majorEastAsia" w:hAnsiTheme="majorEastAsia" w:eastAsiaTheme="majorEastAsia"/>
          <w:b/>
          <w:bCs/>
          <w:kern w:val="0"/>
          <w:szCs w:val="28"/>
        </w:rPr>
      </w:pPr>
      <w:r>
        <w:rPr>
          <w:rFonts w:hint="eastAsia" w:cs="方正黑体_GBK" w:asciiTheme="majorEastAsia" w:hAnsiTheme="majorEastAsia" w:eastAsiaTheme="majorEastAsia"/>
          <w:b/>
          <w:bCs/>
          <w:kern w:val="0"/>
          <w:szCs w:val="28"/>
        </w:rPr>
        <w:t>九、付款方式</w:t>
      </w:r>
    </w:p>
    <w:p>
      <w:pPr>
        <w:keepNext/>
        <w:keepLines/>
        <w:spacing w:line="579"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该工程由中标方全额垫资，工程竣工验收合格后，支付合同额的80%，待三方审计后，支付审计金额的97%，剩下3%作为质保金，质保金在质保期满后7日内无息返还中标单位。</w:t>
      </w:r>
    </w:p>
    <w:p>
      <w:pPr>
        <w:snapToGrid w:val="0"/>
        <w:spacing w:line="400" w:lineRule="exact"/>
        <w:ind w:firstLine="560" w:firstLineChars="200"/>
        <w:rPr>
          <w:rFonts w:cs="方正黑体_GBK" w:asciiTheme="majorEastAsia" w:hAnsiTheme="majorEastAsia" w:eastAsiaTheme="majorEastAsia"/>
          <w:b/>
          <w:bCs/>
          <w:kern w:val="0"/>
          <w:szCs w:val="28"/>
        </w:rPr>
      </w:pPr>
      <w:r>
        <w:rPr>
          <w:rFonts w:hint="eastAsia" w:cs="方正黑体_GBK" w:asciiTheme="majorEastAsia" w:hAnsiTheme="majorEastAsia" w:eastAsiaTheme="majorEastAsia"/>
          <w:b/>
          <w:bCs/>
          <w:kern w:val="0"/>
          <w:szCs w:val="28"/>
        </w:rPr>
        <w:t>十、竞标有效期</w:t>
      </w:r>
    </w:p>
    <w:p>
      <w:pPr>
        <w:keepNext/>
        <w:keepLines/>
        <w:spacing w:line="579"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90日历天（从提交竞标文件截止日起计算）。</w:t>
      </w:r>
    </w:p>
    <w:p>
      <w:pPr>
        <w:snapToGrid w:val="0"/>
        <w:spacing w:line="400" w:lineRule="exact"/>
        <w:ind w:firstLine="560" w:firstLineChars="200"/>
        <w:rPr>
          <w:rFonts w:cs="方正黑体_GBK" w:asciiTheme="majorEastAsia" w:hAnsiTheme="majorEastAsia" w:eastAsiaTheme="majorEastAsia"/>
          <w:b/>
          <w:bCs/>
          <w:kern w:val="0"/>
          <w:szCs w:val="28"/>
        </w:rPr>
      </w:pPr>
      <w:r>
        <w:rPr>
          <w:rFonts w:hint="eastAsia" w:cs="方正黑体_GBK" w:asciiTheme="majorEastAsia" w:hAnsiTheme="majorEastAsia" w:eastAsiaTheme="majorEastAsia"/>
          <w:b/>
          <w:bCs/>
          <w:kern w:val="0"/>
          <w:szCs w:val="28"/>
        </w:rPr>
        <w:t>十一、评选委员会的组建</w:t>
      </w:r>
    </w:p>
    <w:p>
      <w:pPr>
        <w:keepNext/>
        <w:keepLines/>
        <w:spacing w:line="579" w:lineRule="exact"/>
        <w:ind w:firstLine="560" w:firstLineChars="200"/>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评选委员会构成:由比选人依法组建。</w:t>
      </w:r>
    </w:p>
    <w:p>
      <w:pPr>
        <w:pStyle w:val="4"/>
      </w:pPr>
      <w:r>
        <w:rPr>
          <w:rFonts w:hint="eastAsia" w:cs="方正黑体_GBK" w:asciiTheme="majorEastAsia" w:hAnsiTheme="majorEastAsia" w:eastAsiaTheme="majorEastAsia"/>
          <w:b/>
          <w:bCs/>
          <w:kern w:val="0"/>
          <w:szCs w:val="28"/>
        </w:rPr>
        <w:t>十二、领取中标通知书、履约保证金及签订合同</w:t>
      </w:r>
    </w:p>
    <w:p>
      <w:pPr>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（一）中标通知</w:t>
      </w:r>
    </w:p>
    <w:p>
      <w:pPr>
        <w:spacing w:line="44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比选人在完成竞争性比选后，比选结果应立即在重庆市江南职业学校网站（</w:t>
      </w:r>
      <w:r>
        <w:fldChar w:fldCharType="begin"/>
      </w:r>
      <w:r>
        <w:instrText xml:space="preserve"> HYPERLINK "http://www.jjjy.gov.cn/）上发布" </w:instrText>
      </w:r>
      <w:r>
        <w:fldChar w:fldCharType="separate"/>
      </w:r>
      <w:r>
        <w:rPr>
          <w:rFonts w:cs="方正小标宋_GBK"/>
        </w:rPr>
        <w:t>http://www.cqsjnzx.com</w:t>
      </w:r>
      <w:r>
        <w:rPr>
          <w:rFonts w:hint="eastAsia" w:cs="方正小标宋_GBK"/>
        </w:rPr>
        <w:t>）上发布</w:t>
      </w:r>
      <w:r>
        <w:rPr>
          <w:rFonts w:hint="eastAsia" w:cs="方正小标宋_GBK"/>
        </w:rPr>
        <w:fldChar w:fldCharType="end"/>
      </w: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进行公示，公示期为1个工作日。比选结果公示期满后，公示期间无异议、投诉或异议、投诉不成立的，比选人应确定第一中标候选人为中标人，并在公示期满3个工作日内发出中标通知书。如第一中标候选人放弃，则按序依次递取第二、第三中标候选人为中标人，并向其发出中标通知书。</w:t>
      </w:r>
    </w:p>
    <w:p>
      <w:pPr>
        <w:numPr>
          <w:ilvl w:val="0"/>
          <w:numId w:val="1"/>
        </w:numPr>
        <w:spacing w:line="44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履约保证金</w:t>
      </w:r>
    </w:p>
    <w:p>
      <w:pPr>
        <w:spacing w:line="44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供应商应当自中标通知书发出之日起5日内，履约保证金为10%，签订合同前，供应商应当按要求向采购人缴纳履约保证金，可以以支票、汇票、本票或保函等非现金形式。</w:t>
      </w:r>
    </w:p>
    <w:p>
      <w:pPr>
        <w:spacing w:line="44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1、提交时间：供应商在收到中标通知书后签订合同前按规定的方式提交履约担保，如果成交供应商未能按规定要求提交履约保证金，则采购人有权取消其中标资格，并在评标委员会推荐的中标候选人中依次重新确定供应商。</w:t>
      </w:r>
    </w:p>
    <w:p>
      <w:pPr>
        <w:spacing w:line="44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2、退还时间：服务期满后一次性不计息退还。</w:t>
      </w:r>
    </w:p>
    <w:p>
      <w:pPr>
        <w:spacing w:line="44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3、履约保证金交款帐户：</w:t>
      </w:r>
    </w:p>
    <w:p>
      <w:pPr>
        <w:spacing w:line="44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收款单位:重庆市江南职业学校</w:t>
      </w:r>
    </w:p>
    <w:p>
      <w:pPr>
        <w:spacing w:line="440" w:lineRule="exact"/>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账号：311401010400195610000525001   银行名称：中国农业银行重庆市江津支行</w:t>
      </w:r>
    </w:p>
    <w:p>
      <w:pPr>
        <w:spacing w:line="440" w:lineRule="exact"/>
        <w:ind w:firstLine="560" w:firstLineChars="200"/>
        <w:jc w:val="left"/>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行号：103653014018</w:t>
      </w:r>
    </w:p>
    <w:p>
      <w:pPr>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（三）签订合同</w:t>
      </w:r>
    </w:p>
    <w:p>
      <w:pPr>
        <w:snapToGrid w:val="0"/>
        <w:spacing w:line="360" w:lineRule="auto"/>
        <w:ind w:firstLine="560" w:firstLineChars="200"/>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比选人和中标人应当自中标通知书发出之日起5个工作日内，根据比选文件和中标人的竞标文件订立书面合同。中标人无正当理由拒签合同的，比选人有权向行业主管部门举报，并取消其中标资格。</w:t>
      </w:r>
    </w:p>
    <w:p>
      <w:pPr>
        <w:snapToGrid w:val="0"/>
        <w:spacing w:line="400" w:lineRule="exact"/>
        <w:ind w:firstLine="560" w:firstLineChars="200"/>
        <w:rPr>
          <w:rFonts w:cs="方正黑体_GBK" w:asciiTheme="majorEastAsia" w:hAnsiTheme="majorEastAsia" w:eastAsiaTheme="majorEastAsia"/>
          <w:b/>
          <w:bCs/>
          <w:kern w:val="0"/>
          <w:szCs w:val="28"/>
        </w:rPr>
      </w:pPr>
      <w:r>
        <w:rPr>
          <w:rFonts w:hint="eastAsia" w:cs="方正黑体_GBK" w:asciiTheme="majorEastAsia" w:hAnsiTheme="majorEastAsia" w:eastAsiaTheme="majorEastAsia"/>
          <w:b/>
          <w:bCs/>
          <w:kern w:val="0"/>
          <w:szCs w:val="28"/>
        </w:rPr>
        <w:t>十三、招标代理费的收取</w:t>
      </w:r>
    </w:p>
    <w:p>
      <w:pPr>
        <w:pStyle w:val="4"/>
        <w:rPr>
          <w:rFonts w:cs="方正小标宋_GBK" w:asciiTheme="minorEastAsia" w:hAnsiTheme="minorEastAsia" w:eastAsiaTheme="minorEastAsia"/>
          <w:color w:val="000000" w:themeColor="text1"/>
          <w:kern w:val="0"/>
          <w:szCs w:val="28"/>
          <w:shd w:val="clear" w:color="auto" w:fill="FFFFFF"/>
          <w14:textFill>
            <w14:solidFill>
              <w14:schemeClr w14:val="tx1"/>
            </w14:solidFill>
          </w14:textFill>
        </w:rPr>
      </w:pPr>
      <w:r>
        <w:rPr>
          <w:rFonts w:hint="eastAsia" w:cs="方正小标宋_GBK" w:asciiTheme="minorEastAsia" w:hAnsiTheme="minorEastAsia" w:eastAsiaTheme="minorEastAsia"/>
          <w:color w:val="000000" w:themeColor="text1"/>
          <w:kern w:val="0"/>
          <w:szCs w:val="28"/>
          <w:shd w:val="clear" w:color="auto" w:fill="FFFFFF"/>
          <w14:textFill>
            <w14:solidFill>
              <w14:schemeClr w14:val="tx1"/>
            </w14:solidFill>
          </w14:textFill>
        </w:rPr>
        <w:t>本采购代理费为5000元，由中标单位于领取中标通知书时支付给招标代理公司。该代理费包含在竞标报标中，不得另行计取。</w:t>
      </w:r>
    </w:p>
    <w:p>
      <w:pPr>
        <w:snapToGrid w:val="0"/>
        <w:spacing w:line="400" w:lineRule="exact"/>
        <w:ind w:firstLine="560" w:firstLineChars="200"/>
        <w:rPr>
          <w:rFonts w:cs="方正黑体_GBK" w:asciiTheme="minorEastAsia" w:hAnsiTheme="minorEastAsia" w:eastAsiaTheme="minorEastAsia"/>
          <w:b/>
          <w:bCs/>
          <w:kern w:val="0"/>
          <w:szCs w:val="28"/>
        </w:rPr>
      </w:pPr>
      <w:r>
        <w:rPr>
          <w:rFonts w:hint="eastAsia" w:cs="方正黑体_GBK" w:asciiTheme="minorEastAsia" w:hAnsiTheme="minorEastAsia" w:eastAsiaTheme="minorEastAsia"/>
          <w:b/>
          <w:bCs/>
          <w:kern w:val="0"/>
          <w:szCs w:val="28"/>
        </w:rPr>
        <w:t>十四、竞标文件</w:t>
      </w:r>
    </w:p>
    <w:p>
      <w:pPr>
        <w:autoSpaceDE w:val="0"/>
        <w:autoSpaceDN w:val="0"/>
        <w:adjustRightInd w:val="0"/>
        <w:snapToGrid w:val="0"/>
        <w:spacing w:line="50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（一）竞标文件内容</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1、商务部分</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 xml:space="preserve">已标价工程量清单 </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2、资格审查资料</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法定代表人身份证明或附有法定代表人身份证明的授权委托书</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竞标人基本情况</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信誉要求</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其他资料</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3、投标函部分</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投标函</w:t>
      </w:r>
    </w:p>
    <w:p>
      <w:pPr>
        <w:autoSpaceDE w:val="0"/>
        <w:autoSpaceDN w:val="0"/>
        <w:adjustRightInd w:val="0"/>
        <w:snapToGrid w:val="0"/>
        <w:spacing w:line="360" w:lineRule="auto"/>
        <w:ind w:firstLine="560" w:firstLineChars="200"/>
        <w:rPr>
          <w:rFonts w:asciiTheme="minorEastAsia" w:hAnsiTheme="minorEastAsia" w:eastAsiaTheme="minorEastAsia"/>
          <w:szCs w:val="28"/>
        </w:rPr>
      </w:pPr>
      <w:r>
        <w:rPr>
          <w:rFonts w:hint="eastAsia" w:cs="方正仿宋_GBK" w:asciiTheme="minorEastAsia" w:hAnsiTheme="minorEastAsia" w:eastAsiaTheme="minorEastAsia"/>
          <w:kern w:val="0"/>
          <w:szCs w:val="28"/>
        </w:rPr>
        <w:t>法</w:t>
      </w:r>
      <w:r>
        <w:rPr>
          <w:rFonts w:hint="eastAsia" w:asciiTheme="minorEastAsia" w:hAnsiTheme="minorEastAsia" w:eastAsiaTheme="minorEastAsia"/>
          <w:szCs w:val="28"/>
        </w:rPr>
        <w:t>定代表人身份证明及授权委托书</w:t>
      </w:r>
    </w:p>
    <w:p>
      <w:pPr>
        <w:autoSpaceDE w:val="0"/>
        <w:autoSpaceDN w:val="0"/>
        <w:adjustRightInd w:val="0"/>
        <w:snapToGrid w:val="0"/>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低价风险担保提交承诺书（若有）</w:t>
      </w:r>
    </w:p>
    <w:p>
      <w:pPr>
        <w:pStyle w:val="4"/>
        <w:spacing w:before="0" w:beforeLines="0" w:after="0" w:afterLines="0"/>
        <w:ind w:firstLine="600" w:firstLineChars="200"/>
        <w:rPr>
          <w:rFonts w:asciiTheme="minorEastAsia" w:hAnsiTheme="minorEastAsia" w:eastAsiaTheme="minorEastAsia"/>
          <w:szCs w:val="28"/>
        </w:rPr>
      </w:pPr>
      <w:r>
        <w:rPr>
          <w:rFonts w:hint="eastAsia" w:asciiTheme="minorEastAsia" w:hAnsiTheme="minorEastAsia" w:eastAsiaTheme="minorEastAsia"/>
          <w:szCs w:val="28"/>
        </w:rPr>
        <w:t>低价证明资料（若有）</w:t>
      </w:r>
    </w:p>
    <w:p>
      <w:pPr>
        <w:autoSpaceDE w:val="0"/>
        <w:autoSpaceDN w:val="0"/>
        <w:adjustRightInd w:val="0"/>
        <w:snapToGrid w:val="0"/>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4、技术部分</w:t>
      </w:r>
    </w:p>
    <w:p>
      <w:pPr>
        <w:spacing w:line="360" w:lineRule="auto"/>
        <w:rPr>
          <w:rFonts w:asciiTheme="minorEastAsia" w:hAnsiTheme="minorEastAsia" w:eastAsiaTheme="minorEastAsia"/>
          <w:szCs w:val="28"/>
        </w:rPr>
      </w:pPr>
      <w:r>
        <w:rPr>
          <w:rFonts w:hint="eastAsia" w:asciiTheme="minorEastAsia" w:hAnsiTheme="minorEastAsia" w:eastAsiaTheme="minorEastAsia"/>
          <w:szCs w:val="28"/>
        </w:rPr>
        <w:t xml:space="preserve">     施工方案</w:t>
      </w:r>
    </w:p>
    <w:p>
      <w:pPr>
        <w:spacing w:line="360" w:lineRule="auto"/>
        <w:rPr>
          <w:rFonts w:asciiTheme="minorEastAsia" w:hAnsiTheme="minorEastAsia" w:eastAsiaTheme="minorEastAsia"/>
          <w:szCs w:val="28"/>
        </w:rPr>
      </w:pPr>
      <w:r>
        <w:rPr>
          <w:rFonts w:hint="eastAsia" w:asciiTheme="minorEastAsia" w:hAnsiTheme="minorEastAsia" w:eastAsiaTheme="minorEastAsia"/>
          <w:szCs w:val="28"/>
        </w:rPr>
        <w:t xml:space="preserve">    （二）竞标文件份数</w:t>
      </w:r>
    </w:p>
    <w:p>
      <w:pPr>
        <w:autoSpaceDE w:val="0"/>
        <w:autoSpaceDN w:val="0"/>
        <w:adjustRightInd w:val="0"/>
        <w:snapToGrid w:val="0"/>
        <w:spacing w:line="360" w:lineRule="auto"/>
        <w:rPr>
          <w:rFonts w:cs="方正仿宋_GBK" w:asciiTheme="minorEastAsia" w:hAnsiTheme="minorEastAsia" w:eastAsiaTheme="minorEastAsia"/>
          <w:szCs w:val="28"/>
        </w:rPr>
      </w:pPr>
      <w:r>
        <w:rPr>
          <w:rFonts w:hint="eastAsia" w:cs="方正仿宋_GBK" w:asciiTheme="minorEastAsia" w:hAnsiTheme="minorEastAsia" w:eastAsiaTheme="minorEastAsia"/>
          <w:szCs w:val="28"/>
        </w:rPr>
        <w:t>1竞标文件正本</w:t>
      </w:r>
      <w:r>
        <w:rPr>
          <w:rFonts w:hint="eastAsia" w:cs="宋体" w:asciiTheme="minorEastAsia" w:hAnsiTheme="minorEastAsia" w:eastAsiaTheme="minorEastAsia"/>
          <w:szCs w:val="28"/>
        </w:rPr>
        <w:t>1</w:t>
      </w:r>
      <w:r>
        <w:rPr>
          <w:rFonts w:hint="eastAsia" w:cs="方正仿宋_GBK" w:asciiTheme="minorEastAsia" w:hAnsiTheme="minorEastAsia" w:eastAsiaTheme="minorEastAsia"/>
          <w:szCs w:val="28"/>
        </w:rPr>
        <w:t>份，副本</w:t>
      </w:r>
      <w:r>
        <w:rPr>
          <w:rFonts w:hint="eastAsia" w:cs="宋体" w:asciiTheme="minorEastAsia" w:hAnsiTheme="minorEastAsia" w:eastAsiaTheme="minorEastAsia"/>
          <w:szCs w:val="28"/>
        </w:rPr>
        <w:t>1</w:t>
      </w:r>
      <w:r>
        <w:rPr>
          <w:rFonts w:hint="eastAsia" w:cs="方正仿宋_GBK" w:asciiTheme="minorEastAsia" w:hAnsiTheme="minorEastAsia" w:eastAsiaTheme="minorEastAsia"/>
          <w:szCs w:val="28"/>
        </w:rPr>
        <w:t>份（技术部分1份，不分正副本</w:t>
      </w:r>
      <w:r>
        <w:rPr>
          <w:rFonts w:cs="方正仿宋_GBK" w:asciiTheme="minorEastAsia" w:hAnsiTheme="minorEastAsia" w:eastAsiaTheme="minorEastAsia"/>
          <w:szCs w:val="28"/>
        </w:rPr>
        <w:t>）</w:t>
      </w:r>
      <w:r>
        <w:rPr>
          <w:rFonts w:hint="eastAsia" w:cs="方正仿宋_GBK" w:asciiTheme="minorEastAsia" w:hAnsiTheme="minorEastAsia" w:eastAsiaTheme="minorEastAsia"/>
          <w:szCs w:val="28"/>
        </w:rPr>
        <w:t>，在文件封面上分别标注正本或副本字样，如出现不一致情况以正本为准；。</w:t>
      </w:r>
    </w:p>
    <w:p>
      <w:pPr>
        <w:autoSpaceDE w:val="0"/>
        <w:autoSpaceDN w:val="0"/>
        <w:adjustRightInd w:val="0"/>
        <w:snapToGrid w:val="0"/>
        <w:spacing w:line="360" w:lineRule="auto"/>
        <w:ind w:firstLine="560" w:firstLineChars="200"/>
        <w:rPr>
          <w:rFonts w:cs="方正仿宋_GBK" w:asciiTheme="minorEastAsia" w:hAnsiTheme="minorEastAsia" w:eastAsiaTheme="minorEastAsia"/>
          <w:szCs w:val="28"/>
          <w:lang w:val="zh-TW" w:eastAsia="zh-TW"/>
        </w:rPr>
      </w:pPr>
      <w:r>
        <w:rPr>
          <w:rFonts w:hint="eastAsia" w:cs="方正仿宋_GBK" w:asciiTheme="minorEastAsia" w:hAnsiTheme="minorEastAsia" w:eastAsiaTheme="minorEastAsia"/>
          <w:szCs w:val="28"/>
          <w:lang w:val="zh-TW" w:eastAsia="zh-TW"/>
        </w:rPr>
        <w:t>（</w:t>
      </w:r>
      <w:r>
        <w:rPr>
          <w:rFonts w:hint="eastAsia" w:cs="方正仿宋_GBK" w:asciiTheme="minorEastAsia" w:hAnsiTheme="minorEastAsia" w:eastAsiaTheme="minorEastAsia"/>
          <w:szCs w:val="28"/>
          <w:lang w:val="zh-TW"/>
        </w:rPr>
        <w:t>三</w:t>
      </w:r>
      <w:r>
        <w:rPr>
          <w:rFonts w:hint="eastAsia" w:cs="方正仿宋_GBK" w:asciiTheme="minorEastAsia" w:hAnsiTheme="minorEastAsia" w:eastAsiaTheme="minorEastAsia"/>
          <w:szCs w:val="28"/>
          <w:lang w:val="zh-TW" w:eastAsia="zh-TW"/>
        </w:rPr>
        <w:t>）</w:t>
      </w:r>
      <w:r>
        <w:rPr>
          <w:rFonts w:hint="eastAsia" w:cs="方正仿宋_GBK" w:asciiTheme="minorEastAsia" w:hAnsiTheme="minorEastAsia" w:eastAsiaTheme="minorEastAsia"/>
          <w:szCs w:val="28"/>
          <w:lang w:val="zh-TW"/>
        </w:rPr>
        <w:t>竞标</w:t>
      </w:r>
      <w:r>
        <w:rPr>
          <w:rFonts w:hint="eastAsia" w:cs="方正仿宋_GBK" w:asciiTheme="minorEastAsia" w:hAnsiTheme="minorEastAsia" w:eastAsiaTheme="minorEastAsia"/>
          <w:szCs w:val="28"/>
          <w:lang w:val="zh-TW" w:eastAsia="zh-TW"/>
        </w:rPr>
        <w:t>装订要求</w:t>
      </w:r>
    </w:p>
    <w:p>
      <w:pPr>
        <w:autoSpaceDE w:val="0"/>
        <w:autoSpaceDN w:val="0"/>
        <w:adjustRightInd w:val="0"/>
        <w:snapToGrid w:val="0"/>
        <w:spacing w:line="360" w:lineRule="auto"/>
        <w:ind w:firstLine="560" w:firstLineChars="200"/>
        <w:rPr>
          <w:rFonts w:cs="方正仿宋_GBK" w:asciiTheme="minorEastAsia" w:hAnsiTheme="minorEastAsia" w:eastAsiaTheme="minorEastAsia"/>
          <w:szCs w:val="28"/>
        </w:rPr>
      </w:pPr>
      <w:r>
        <w:rPr>
          <w:rFonts w:hint="eastAsia" w:cs="方正仿宋_GBK" w:asciiTheme="minorEastAsia" w:hAnsiTheme="minorEastAsia" w:eastAsiaTheme="minorEastAsia"/>
          <w:szCs w:val="28"/>
        </w:rPr>
        <w:t>1、本工程须将投标函部分、商务部分、资格审查部分资料合装成册。</w:t>
      </w:r>
    </w:p>
    <w:p>
      <w:pPr>
        <w:pStyle w:val="4"/>
        <w:spacing w:before="0" w:beforeLines="0" w:after="0" w:afterLines="0" w:line="360" w:lineRule="auto"/>
        <w:ind w:firstLine="600" w:firstLineChars="200"/>
        <w:rPr>
          <w:rFonts w:cs="方正仿宋_GBK" w:asciiTheme="minorEastAsia" w:hAnsiTheme="minorEastAsia" w:eastAsiaTheme="minorEastAsia"/>
          <w:szCs w:val="28"/>
          <w:lang w:val="zh-TW"/>
        </w:rPr>
      </w:pPr>
      <w:r>
        <w:rPr>
          <w:rFonts w:hint="eastAsia" w:cs="方正仿宋_GBK" w:asciiTheme="minorEastAsia" w:hAnsiTheme="minorEastAsia" w:eastAsiaTheme="minorEastAsia"/>
          <w:szCs w:val="28"/>
          <w:lang w:val="zh-TW" w:eastAsia="zh-TW"/>
        </w:rPr>
        <w:t>2、技术部</w:t>
      </w:r>
      <w:r>
        <w:rPr>
          <w:rFonts w:hint="eastAsia" w:cs="方正仿宋_GBK" w:asciiTheme="minorEastAsia" w:hAnsiTheme="minorEastAsia" w:eastAsiaTheme="minorEastAsia"/>
          <w:szCs w:val="28"/>
          <w:lang w:val="zh-TW"/>
        </w:rPr>
        <w:t>分</w:t>
      </w:r>
    </w:p>
    <w:p>
      <w:pPr>
        <w:spacing w:line="360" w:lineRule="auto"/>
        <w:rPr>
          <w:rFonts w:cs="宋体" w:asciiTheme="minorEastAsia" w:hAnsiTheme="minorEastAsia" w:eastAsiaTheme="minorEastAsia"/>
          <w:szCs w:val="28"/>
        </w:rPr>
      </w:pPr>
      <w:r>
        <w:rPr>
          <w:rFonts w:hint="eastAsia" w:cs="宋体" w:asciiTheme="minorEastAsia" w:hAnsiTheme="minorEastAsia" w:eastAsiaTheme="minorEastAsia"/>
          <w:szCs w:val="28"/>
        </w:rPr>
        <w:t xml:space="preserve">  本工程技术文件采用暗标评审，技术文件面页使用A4白色厚型纸面页，用初号仿宋字体居中表明“技术部分”，在页面右下角加盖</w:t>
      </w:r>
      <w:r>
        <w:rPr>
          <w:rFonts w:hint="eastAsia" w:cs="宋体" w:asciiTheme="minorEastAsia" w:hAnsiTheme="minorEastAsia" w:eastAsiaTheme="minorEastAsia"/>
          <w:bCs/>
          <w:kern w:val="0"/>
          <w:szCs w:val="28"/>
        </w:rPr>
        <w:t>竞标人法人公章（鲜章）</w:t>
      </w:r>
      <w:r>
        <w:rPr>
          <w:rFonts w:hint="eastAsia" w:cs="宋体" w:asciiTheme="minorEastAsia" w:hAnsiTheme="minorEastAsia" w:eastAsiaTheme="minorEastAsia"/>
          <w:szCs w:val="28"/>
        </w:rPr>
        <w:t>后折叠成腰为8.5cm左右的等腰直角三角形密封，以不显示单位名称为准（封面不得出现任何标记）；封底采用A4白色厚型纸；面页及整个《技术部分》均不得显示与竞标人企业有关的任何信息；不得有重页、漏页、倒页、空白页，章节不得有缺少或重复，不得出现与本项目无关的地址、名称、工作内容等无关内容；页面应保持整洁，不得出现包括印泥等明示或暗示的标记等情况。违反上述任意一项，作否决竞标处理。</w:t>
      </w:r>
    </w:p>
    <w:p>
      <w:pPr>
        <w:autoSpaceDE w:val="0"/>
        <w:autoSpaceDN w:val="0"/>
        <w:adjustRightInd w:val="0"/>
        <w:snapToGrid w:val="0"/>
        <w:spacing w:line="360" w:lineRule="auto"/>
        <w:ind w:firstLine="560" w:firstLineChars="200"/>
        <w:rPr>
          <w:rFonts w:cs="宋体" w:asciiTheme="majorEastAsia" w:hAnsiTheme="majorEastAsia" w:eastAsiaTheme="majorEastAsia"/>
          <w:szCs w:val="28"/>
        </w:rPr>
      </w:pPr>
      <w:r>
        <w:rPr>
          <w:rFonts w:hint="eastAsia" w:cs="宋体" w:asciiTheme="majorEastAsia" w:hAnsiTheme="majorEastAsia" w:eastAsiaTheme="majorEastAsia"/>
          <w:szCs w:val="28"/>
        </w:rPr>
        <w:t>（四）密封要求</w:t>
      </w:r>
    </w:p>
    <w:p>
      <w:pPr>
        <w:autoSpaceDE w:val="0"/>
        <w:autoSpaceDN w:val="0"/>
        <w:adjustRightInd w:val="0"/>
        <w:snapToGrid w:val="0"/>
        <w:spacing w:line="360" w:lineRule="auto"/>
        <w:ind w:firstLine="560" w:firstLineChars="200"/>
        <w:rPr>
          <w:rFonts w:cs="宋体" w:asciiTheme="majorEastAsia" w:hAnsiTheme="majorEastAsia" w:eastAsiaTheme="majorEastAsia"/>
          <w:szCs w:val="28"/>
        </w:rPr>
      </w:pPr>
      <w:r>
        <w:rPr>
          <w:rFonts w:hint="eastAsia" w:cs="宋体" w:asciiTheme="majorEastAsia" w:hAnsiTheme="majorEastAsia" w:eastAsiaTheme="majorEastAsia"/>
          <w:szCs w:val="28"/>
        </w:rPr>
        <w:t>竞标文件袋使用“竞标文件”大袋，竞标文件装入“竞标文件”大袋中，密封并在大袋上加盖竞标人单位章，同时“竞标文件”大袋应按本条第（五）项“封套格式”的规定写明相应内容。</w:t>
      </w:r>
    </w:p>
    <w:p>
      <w:pPr>
        <w:autoSpaceDE w:val="0"/>
        <w:autoSpaceDN w:val="0"/>
        <w:adjustRightInd w:val="0"/>
        <w:snapToGrid w:val="0"/>
        <w:spacing w:line="360" w:lineRule="auto"/>
        <w:ind w:firstLine="560" w:firstLineChars="200"/>
        <w:rPr>
          <w:rFonts w:cs="宋体" w:asciiTheme="majorEastAsia" w:hAnsiTheme="majorEastAsia" w:eastAsiaTheme="majorEastAsia"/>
          <w:szCs w:val="28"/>
        </w:rPr>
      </w:pPr>
      <w:r>
        <w:rPr>
          <w:rFonts w:hint="eastAsia" w:cs="宋体" w:asciiTheme="majorEastAsia" w:hAnsiTheme="majorEastAsia" w:eastAsiaTheme="majorEastAsia"/>
          <w:szCs w:val="28"/>
        </w:rPr>
        <w:t>（五）封套格式</w:t>
      </w:r>
    </w:p>
    <w:p>
      <w:pPr>
        <w:autoSpaceDE w:val="0"/>
        <w:autoSpaceDN w:val="0"/>
        <w:adjustRightInd w:val="0"/>
        <w:snapToGrid w:val="0"/>
        <w:spacing w:line="360" w:lineRule="auto"/>
        <w:ind w:firstLine="560" w:firstLineChars="200"/>
        <w:rPr>
          <w:rFonts w:cs="宋体" w:asciiTheme="majorEastAsia" w:hAnsiTheme="majorEastAsia" w:eastAsiaTheme="majorEastAsia"/>
          <w:szCs w:val="28"/>
        </w:rPr>
      </w:pPr>
      <w:r>
        <w:rPr>
          <w:rFonts w:hint="eastAsia" w:cs="宋体" w:asciiTheme="majorEastAsia" w:hAnsiTheme="majorEastAsia" w:eastAsiaTheme="majorEastAsia"/>
          <w:szCs w:val="28"/>
        </w:rPr>
        <w:t>应在“竞标文件大袋”封套上写明如下内容：</w:t>
      </w:r>
    </w:p>
    <w:p>
      <w:pPr>
        <w:autoSpaceDE w:val="0"/>
        <w:autoSpaceDN w:val="0"/>
        <w:adjustRightInd w:val="0"/>
        <w:snapToGrid w:val="0"/>
        <w:spacing w:line="360" w:lineRule="auto"/>
        <w:ind w:firstLine="560" w:firstLineChars="200"/>
        <w:rPr>
          <w:rFonts w:cs="宋体" w:asciiTheme="majorEastAsia" w:hAnsiTheme="majorEastAsia" w:eastAsiaTheme="majorEastAsia"/>
          <w:szCs w:val="28"/>
        </w:rPr>
      </w:pPr>
      <w:r>
        <w:rPr>
          <w:rFonts w:hint="eastAsia" w:cs="宋体" w:asciiTheme="majorEastAsia" w:hAnsiTheme="majorEastAsia" w:eastAsiaTheme="majorEastAsia"/>
          <w:szCs w:val="28"/>
        </w:rPr>
        <w:t>比选人名称：</w:t>
      </w:r>
    </w:p>
    <w:p>
      <w:pPr>
        <w:autoSpaceDE w:val="0"/>
        <w:autoSpaceDN w:val="0"/>
        <w:adjustRightInd w:val="0"/>
        <w:snapToGrid w:val="0"/>
        <w:spacing w:line="360" w:lineRule="auto"/>
        <w:ind w:firstLine="560" w:firstLineChars="200"/>
        <w:rPr>
          <w:rFonts w:cs="宋体" w:asciiTheme="majorEastAsia" w:hAnsiTheme="majorEastAsia" w:eastAsiaTheme="majorEastAsia"/>
          <w:szCs w:val="28"/>
        </w:rPr>
      </w:pPr>
      <w:r>
        <w:rPr>
          <w:rFonts w:hint="eastAsia" w:cs="宋体" w:asciiTheme="majorEastAsia" w:hAnsiTheme="majorEastAsia" w:eastAsiaTheme="majorEastAsia"/>
          <w:szCs w:val="28"/>
        </w:rPr>
        <w:t>竞标人名称：</w:t>
      </w:r>
    </w:p>
    <w:p>
      <w:pPr>
        <w:autoSpaceDE w:val="0"/>
        <w:autoSpaceDN w:val="0"/>
        <w:adjustRightInd w:val="0"/>
        <w:snapToGrid w:val="0"/>
        <w:spacing w:line="360" w:lineRule="auto"/>
        <w:ind w:firstLine="560" w:firstLineChars="200"/>
        <w:rPr>
          <w:rFonts w:cs="方正仿宋_GBK" w:asciiTheme="majorEastAsia" w:hAnsiTheme="majorEastAsia" w:eastAsiaTheme="majorEastAsia"/>
          <w:szCs w:val="28"/>
        </w:rPr>
      </w:pPr>
      <w:r>
        <w:rPr>
          <w:rFonts w:hint="eastAsia" w:cs="方正仿宋_GBK" w:asciiTheme="majorEastAsia" w:hAnsiTheme="majorEastAsia" w:eastAsiaTheme="majorEastAsia"/>
          <w:szCs w:val="28"/>
          <w:u w:val="single"/>
        </w:rPr>
        <w:t xml:space="preserve">                       </w:t>
      </w:r>
      <w:r>
        <w:rPr>
          <w:rFonts w:hint="eastAsia" w:cs="方正仿宋_GBK" w:asciiTheme="majorEastAsia" w:hAnsiTheme="majorEastAsia" w:eastAsiaTheme="majorEastAsia"/>
          <w:szCs w:val="28"/>
        </w:rPr>
        <w:t>（项目名称）竞标标文件</w:t>
      </w:r>
    </w:p>
    <w:p>
      <w:pPr>
        <w:autoSpaceDE w:val="0"/>
        <w:autoSpaceDN w:val="0"/>
        <w:adjustRightInd w:val="0"/>
        <w:snapToGrid w:val="0"/>
        <w:spacing w:line="360" w:lineRule="auto"/>
        <w:ind w:firstLine="560" w:firstLineChars="200"/>
        <w:rPr>
          <w:rFonts w:cs="方正仿宋_GBK" w:asciiTheme="majorEastAsia" w:hAnsiTheme="majorEastAsia" w:eastAsiaTheme="majorEastAsia"/>
          <w:szCs w:val="28"/>
        </w:rPr>
      </w:pPr>
      <w:r>
        <w:rPr>
          <w:rFonts w:hint="eastAsia" w:cs="方正仿宋_GBK" w:asciiTheme="majorEastAsia" w:hAnsiTheme="majorEastAsia" w:eastAsiaTheme="majorEastAsia"/>
          <w:szCs w:val="28"/>
        </w:rPr>
        <w:t>在     年    月    日    时    分前不得开启</w:t>
      </w:r>
    </w:p>
    <w:p>
      <w:pPr>
        <w:spacing w:line="579" w:lineRule="exact"/>
        <w:ind w:firstLine="640" w:firstLineChars="200"/>
        <w:rPr>
          <w:rFonts w:ascii="黑体" w:hAnsi="黑体" w:eastAsia="黑体" w:cs="黑体"/>
          <w:sz w:val="32"/>
          <w:szCs w:val="24"/>
        </w:rPr>
      </w:pPr>
    </w:p>
    <w:p>
      <w:pPr>
        <w:rPr>
          <w:rFonts w:asciiTheme="minorEastAsia" w:hAnsiTheme="minorEastAsia" w:eastAsiaTheme="minorEastAsia"/>
        </w:rPr>
      </w:pPr>
    </w:p>
    <w:p>
      <w:pPr>
        <w:snapToGrid w:val="0"/>
        <w:spacing w:line="460" w:lineRule="exact"/>
        <w:jc w:val="center"/>
        <w:rPr>
          <w:rFonts w:cs="方正仿宋_GBK" w:asciiTheme="minorEastAsia" w:hAnsiTheme="minorEastAsia" w:eastAsiaTheme="minorEastAsia"/>
          <w:b/>
          <w:kern w:val="0"/>
          <w:sz w:val="32"/>
          <w:szCs w:val="32"/>
        </w:rPr>
      </w:pPr>
      <w:r>
        <w:rPr>
          <w:rFonts w:hint="eastAsia" w:asciiTheme="minorEastAsia" w:hAnsiTheme="minorEastAsia" w:eastAsiaTheme="minorEastAsia"/>
          <w:b/>
          <w:bCs/>
          <w:color w:val="000000"/>
          <w:sz w:val="32"/>
          <w:szCs w:val="32"/>
        </w:rPr>
        <w:t>第三章  评标办法</w:t>
      </w:r>
    </w:p>
    <w:p>
      <w:pPr>
        <w:spacing w:line="500" w:lineRule="exact"/>
        <w:ind w:firstLine="560" w:firstLineChars="200"/>
        <w:rPr>
          <w:rFonts w:cs="方正仿宋_GBK" w:asciiTheme="minorEastAsia" w:hAnsiTheme="minorEastAsia" w:eastAsiaTheme="minorEastAsia"/>
          <w:b/>
          <w:kern w:val="0"/>
          <w:szCs w:val="28"/>
        </w:rPr>
      </w:pPr>
    </w:p>
    <w:p>
      <w:pPr>
        <w:spacing w:line="360" w:lineRule="auto"/>
        <w:ind w:firstLine="560" w:firstLineChars="200"/>
        <w:rPr>
          <w:rFonts w:cs="方正黑体_GBK" w:asciiTheme="minorEastAsia" w:hAnsiTheme="minorEastAsia" w:eastAsiaTheme="minorEastAsia"/>
          <w:b/>
          <w:bCs/>
          <w:kern w:val="0"/>
          <w:szCs w:val="28"/>
        </w:rPr>
      </w:pPr>
      <w:r>
        <w:rPr>
          <w:rFonts w:hint="eastAsia" w:cs="方正黑体_GBK" w:asciiTheme="minorEastAsia" w:hAnsiTheme="minorEastAsia" w:eastAsiaTheme="minorEastAsia"/>
          <w:b/>
          <w:bCs/>
          <w:kern w:val="0"/>
          <w:szCs w:val="28"/>
        </w:rPr>
        <w:t>一、评标方法</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本项目评标采用经评审的最低竞标价法。</w:t>
      </w:r>
    </w:p>
    <w:p>
      <w:pPr>
        <w:spacing w:line="360" w:lineRule="auto"/>
        <w:ind w:firstLine="560" w:firstLineChars="200"/>
        <w:rPr>
          <w:rFonts w:cs="方正黑体_GBK" w:asciiTheme="minorEastAsia" w:hAnsiTheme="minorEastAsia" w:eastAsiaTheme="minorEastAsia"/>
          <w:bCs/>
          <w:kern w:val="0"/>
          <w:szCs w:val="28"/>
        </w:rPr>
      </w:pPr>
      <w:r>
        <w:rPr>
          <w:rFonts w:hint="eastAsia" w:cs="方正黑体_GBK" w:asciiTheme="minorEastAsia" w:hAnsiTheme="minorEastAsia" w:eastAsiaTheme="minorEastAsia"/>
          <w:bCs/>
          <w:kern w:val="0"/>
          <w:szCs w:val="28"/>
        </w:rPr>
        <w:t>二、评审方法</w:t>
      </w:r>
    </w:p>
    <w:p>
      <w:pPr>
        <w:autoSpaceDE w:val="0"/>
        <w:autoSpaceDN w:val="0"/>
        <w:adjustRightInd w:val="0"/>
        <w:snapToGrid w:val="0"/>
        <w:spacing w:line="360" w:lineRule="auto"/>
        <w:ind w:firstLine="560" w:firstLineChars="200"/>
        <w:rPr>
          <w:rFonts w:asciiTheme="minorEastAsia" w:hAnsiTheme="minorEastAsia" w:eastAsiaTheme="minorEastAsia"/>
          <w:szCs w:val="28"/>
        </w:rPr>
      </w:pPr>
      <w:r>
        <w:rPr>
          <w:rFonts w:hint="eastAsia" w:cs="方正仿宋_GBK" w:asciiTheme="minorEastAsia" w:hAnsiTheme="minorEastAsia" w:eastAsiaTheme="minorEastAsia"/>
          <w:kern w:val="0"/>
          <w:szCs w:val="28"/>
        </w:rPr>
        <w:t>所有经初步评审合格的竞标报价按由低到高排序列出中标候选人，竞标报价最低的为第一中标候选人。若竞标报价相同时，由招标人在竞标报价相等的竞标人中进行随机抽取，按抽出顺序的先后依次作为第一、第二和第三中标候选人。</w:t>
      </w:r>
    </w:p>
    <w:p>
      <w:pPr>
        <w:autoSpaceDE w:val="0"/>
        <w:autoSpaceDN w:val="0"/>
        <w:adjustRightInd w:val="0"/>
        <w:snapToGrid w:val="0"/>
        <w:spacing w:line="360" w:lineRule="auto"/>
        <w:ind w:firstLine="560" w:firstLineChars="200"/>
        <w:rPr>
          <w:rFonts w:cs="方正黑体_GBK" w:asciiTheme="minorEastAsia" w:hAnsiTheme="minorEastAsia" w:eastAsiaTheme="minorEastAsia"/>
          <w:b/>
          <w:bCs/>
          <w:kern w:val="0"/>
          <w:szCs w:val="28"/>
        </w:rPr>
      </w:pPr>
      <w:r>
        <w:rPr>
          <w:rFonts w:hint="eastAsia" w:cs="方正黑体_GBK" w:asciiTheme="minorEastAsia" w:hAnsiTheme="minorEastAsia" w:eastAsiaTheme="minorEastAsia"/>
          <w:b/>
          <w:bCs/>
          <w:kern w:val="0"/>
          <w:szCs w:val="28"/>
        </w:rPr>
        <w:t>三、评标结果</w:t>
      </w:r>
    </w:p>
    <w:p>
      <w:pPr>
        <w:autoSpaceDE w:val="0"/>
        <w:autoSpaceDN w:val="0"/>
        <w:adjustRightInd w:val="0"/>
        <w:snapToGrid w:val="0"/>
        <w:spacing w:line="360" w:lineRule="auto"/>
        <w:ind w:firstLine="560" w:firstLineChars="200"/>
        <w:rPr>
          <w:rFonts w:cs="方正仿宋_GBK" w:asciiTheme="minorEastAsia" w:hAnsiTheme="minorEastAsia" w:eastAsiaTheme="minorEastAsia"/>
          <w:kern w:val="0"/>
          <w:szCs w:val="28"/>
        </w:rPr>
      </w:pPr>
      <w:r>
        <w:rPr>
          <w:rFonts w:hint="eastAsia" w:cs="方正仿宋_GBK" w:asciiTheme="minorEastAsia" w:hAnsiTheme="minorEastAsia" w:eastAsiaTheme="minorEastAsia"/>
          <w:kern w:val="0"/>
          <w:szCs w:val="28"/>
        </w:rPr>
        <w:t>评审小组按照经评审的排名顺序推荐中标候选人，评审小组完成评标后，应当向招标人提交书面评选报告。</w:t>
      </w:r>
    </w:p>
    <w:p>
      <w:pPr>
        <w:autoSpaceDE w:val="0"/>
        <w:autoSpaceDN w:val="0"/>
        <w:adjustRightInd w:val="0"/>
        <w:snapToGrid w:val="0"/>
        <w:spacing w:line="360" w:lineRule="auto"/>
        <w:ind w:firstLine="560" w:firstLineChars="200"/>
        <w:rPr>
          <w:rFonts w:cs="方正黑体_GBK" w:asciiTheme="minorEastAsia" w:hAnsiTheme="minorEastAsia" w:eastAsiaTheme="minorEastAsia"/>
          <w:b/>
          <w:bCs/>
          <w:kern w:val="0"/>
          <w:szCs w:val="28"/>
        </w:rPr>
      </w:pPr>
      <w:r>
        <w:rPr>
          <w:rFonts w:hint="eastAsia" w:cs="方正黑体_GBK" w:asciiTheme="minorEastAsia" w:hAnsiTheme="minorEastAsia" w:eastAsiaTheme="minorEastAsia"/>
          <w:b/>
          <w:bCs/>
          <w:kern w:val="0"/>
          <w:szCs w:val="28"/>
        </w:rPr>
        <w:t>四、</w:t>
      </w:r>
      <w:bookmarkStart w:id="6" w:name="_Toc492721018"/>
      <w:bookmarkStart w:id="7" w:name="_Toc493506301"/>
      <w:r>
        <w:rPr>
          <w:rFonts w:hint="eastAsia" w:cs="方正黑体_GBK" w:asciiTheme="minorEastAsia" w:hAnsiTheme="minorEastAsia" w:eastAsiaTheme="minorEastAsia"/>
          <w:b/>
          <w:bCs/>
          <w:kern w:val="0"/>
          <w:szCs w:val="28"/>
        </w:rPr>
        <w:t>无效竞标条款</w:t>
      </w:r>
      <w:bookmarkEnd w:id="6"/>
      <w:bookmarkEnd w:id="7"/>
    </w:p>
    <w:p>
      <w:pPr>
        <w:snapToGrid w:val="0"/>
        <w:spacing w:line="360" w:lineRule="auto"/>
        <w:ind w:firstLine="560" w:firstLineChars="200"/>
        <w:rPr>
          <w:rFonts w:cs="方正仿宋_GBK" w:asciiTheme="majorEastAsia" w:hAnsiTheme="majorEastAsia" w:eastAsiaTheme="majorEastAsia"/>
          <w:kern w:val="0"/>
          <w:szCs w:val="28"/>
        </w:rPr>
      </w:pPr>
      <w:r>
        <w:rPr>
          <w:rFonts w:hint="eastAsia" w:cs="方正仿宋_GBK" w:asciiTheme="majorEastAsia" w:hAnsiTheme="majorEastAsia" w:eastAsiaTheme="majorEastAsia"/>
          <w:kern w:val="0"/>
          <w:szCs w:val="28"/>
        </w:rPr>
        <w:t>投标人或其投标文件出现下列情况之一者，应为无效投标：</w:t>
      </w:r>
    </w:p>
    <w:p>
      <w:pPr>
        <w:snapToGrid w:val="0"/>
        <w:spacing w:line="360" w:lineRule="auto"/>
        <w:ind w:firstLine="560" w:firstLineChars="200"/>
        <w:rPr>
          <w:rFonts w:cs="方正仿宋_GBK" w:asciiTheme="majorEastAsia" w:hAnsiTheme="majorEastAsia" w:eastAsiaTheme="majorEastAsia"/>
          <w:kern w:val="0"/>
          <w:szCs w:val="28"/>
        </w:rPr>
      </w:pPr>
      <w:r>
        <w:rPr>
          <w:rFonts w:hint="eastAsia" w:cs="方正仿宋_GBK" w:asciiTheme="majorEastAsia" w:hAnsiTheme="majorEastAsia" w:eastAsiaTheme="majorEastAsia"/>
          <w:kern w:val="0"/>
          <w:szCs w:val="28"/>
        </w:rPr>
        <w:t>（一）竞标文件未按比选文件要求签署、盖章的</w:t>
      </w:r>
    </w:p>
    <w:p>
      <w:pPr>
        <w:snapToGrid w:val="0"/>
        <w:spacing w:line="360" w:lineRule="auto"/>
        <w:ind w:firstLine="560" w:firstLineChars="200"/>
        <w:rPr>
          <w:rFonts w:cs="方正仿宋_GBK" w:asciiTheme="majorEastAsia" w:hAnsiTheme="majorEastAsia" w:eastAsiaTheme="majorEastAsia"/>
          <w:kern w:val="0"/>
          <w:szCs w:val="28"/>
        </w:rPr>
      </w:pPr>
      <w:r>
        <w:rPr>
          <w:rFonts w:hint="eastAsia" w:cs="方正仿宋_GBK" w:asciiTheme="majorEastAsia" w:hAnsiTheme="majorEastAsia" w:eastAsiaTheme="majorEastAsia"/>
          <w:kern w:val="0"/>
          <w:szCs w:val="28"/>
        </w:rPr>
        <w:t>（二）不具备比选文件中规定的资格要求的；</w:t>
      </w:r>
    </w:p>
    <w:p>
      <w:pPr>
        <w:snapToGrid w:val="0"/>
        <w:spacing w:line="360" w:lineRule="auto"/>
        <w:ind w:firstLine="560" w:firstLineChars="200"/>
        <w:rPr>
          <w:rFonts w:cs="方正仿宋_GBK" w:asciiTheme="majorEastAsia" w:hAnsiTheme="majorEastAsia" w:eastAsiaTheme="majorEastAsia"/>
          <w:kern w:val="0"/>
          <w:szCs w:val="28"/>
        </w:rPr>
      </w:pPr>
      <w:r>
        <w:rPr>
          <w:rFonts w:hint="eastAsia" w:cs="方正仿宋_GBK" w:asciiTheme="majorEastAsia" w:hAnsiTheme="majorEastAsia" w:eastAsiaTheme="majorEastAsia"/>
          <w:kern w:val="0"/>
          <w:szCs w:val="28"/>
        </w:rPr>
        <w:t>（三）报价超过比选文件中规定的最高限价的；</w:t>
      </w:r>
    </w:p>
    <w:p>
      <w:pPr>
        <w:snapToGrid w:val="0"/>
        <w:spacing w:line="360" w:lineRule="auto"/>
        <w:ind w:firstLine="560" w:firstLineChars="200"/>
        <w:rPr>
          <w:rFonts w:cs="方正仿宋_GBK" w:asciiTheme="majorEastAsia" w:hAnsiTheme="majorEastAsia" w:eastAsiaTheme="majorEastAsia"/>
          <w:kern w:val="0"/>
          <w:szCs w:val="28"/>
        </w:rPr>
      </w:pPr>
      <w:r>
        <w:rPr>
          <w:rFonts w:hint="eastAsia" w:cs="方正仿宋_GBK" w:asciiTheme="majorEastAsia" w:hAnsiTheme="majorEastAsia" w:eastAsiaTheme="majorEastAsia"/>
          <w:kern w:val="0"/>
          <w:szCs w:val="28"/>
        </w:rPr>
        <w:t>（四）竞标文件含有比选人不能接受的附加条件的；</w:t>
      </w:r>
    </w:p>
    <w:p>
      <w:pPr>
        <w:snapToGrid w:val="0"/>
        <w:spacing w:line="360" w:lineRule="auto"/>
        <w:ind w:firstLine="560" w:firstLineChars="200"/>
        <w:rPr>
          <w:rFonts w:cs="方正仿宋_GBK" w:asciiTheme="majorEastAsia" w:hAnsiTheme="majorEastAsia" w:eastAsiaTheme="majorEastAsia"/>
          <w:kern w:val="0"/>
          <w:szCs w:val="28"/>
        </w:rPr>
      </w:pPr>
      <w:r>
        <w:rPr>
          <w:rFonts w:hint="eastAsia" w:cs="方正仿宋_GBK" w:asciiTheme="majorEastAsia" w:hAnsiTheme="majorEastAsia" w:eastAsiaTheme="majorEastAsia"/>
          <w:kern w:val="0"/>
          <w:szCs w:val="28"/>
        </w:rPr>
        <w:t>（五）竞标人串通投标的；</w:t>
      </w:r>
    </w:p>
    <w:p>
      <w:pPr>
        <w:snapToGrid w:val="0"/>
        <w:spacing w:line="360" w:lineRule="auto"/>
        <w:ind w:firstLine="560" w:firstLineChars="200"/>
        <w:rPr>
          <w:rFonts w:cs="方正仿宋_GBK" w:asciiTheme="majorEastAsia" w:hAnsiTheme="majorEastAsia" w:eastAsiaTheme="majorEastAsia"/>
          <w:kern w:val="0"/>
          <w:szCs w:val="28"/>
        </w:rPr>
      </w:pPr>
      <w:r>
        <w:rPr>
          <w:rFonts w:hint="eastAsia" w:cs="方正仿宋_GBK" w:asciiTheme="majorEastAsia" w:hAnsiTheme="majorEastAsia" w:eastAsiaTheme="majorEastAsia"/>
          <w:kern w:val="0"/>
          <w:szCs w:val="28"/>
        </w:rPr>
        <w:t>（六）比选文件要求的其它情形；</w:t>
      </w:r>
    </w:p>
    <w:p>
      <w:pPr>
        <w:snapToGrid w:val="0"/>
        <w:spacing w:line="360" w:lineRule="auto"/>
        <w:ind w:firstLine="560" w:firstLineChars="200"/>
        <w:rPr>
          <w:rFonts w:cs="方正仿宋_GBK" w:asciiTheme="majorEastAsia" w:hAnsiTheme="majorEastAsia" w:eastAsiaTheme="majorEastAsia"/>
          <w:kern w:val="0"/>
          <w:szCs w:val="28"/>
        </w:rPr>
      </w:pPr>
      <w:r>
        <w:rPr>
          <w:rFonts w:hint="eastAsia" w:cs="方正仿宋_GBK" w:asciiTheme="majorEastAsia" w:hAnsiTheme="majorEastAsia" w:eastAsiaTheme="majorEastAsia"/>
          <w:kern w:val="0"/>
          <w:szCs w:val="28"/>
        </w:rPr>
        <w:t>（七）法律、法规规定的其他无效情形</w:t>
      </w:r>
      <w:r>
        <w:rPr>
          <w:rFonts w:hint="eastAsia" w:asciiTheme="majorEastAsia" w:hAnsiTheme="majorEastAsia" w:eastAsiaTheme="majorEastAsia"/>
          <w:szCs w:val="28"/>
        </w:rPr>
        <w:t>。</w:t>
      </w:r>
    </w:p>
    <w:p>
      <w:pPr>
        <w:spacing w:line="579" w:lineRule="exact"/>
        <w:ind w:firstLine="320" w:firstLineChars="100"/>
        <w:jc w:val="left"/>
        <w:rPr>
          <w:rFonts w:cs="仿宋" w:asciiTheme="minorEastAsia" w:hAnsiTheme="minorEastAsia" w:eastAsiaTheme="minorEastAsia"/>
          <w:sz w:val="32"/>
          <w:szCs w:val="24"/>
        </w:rPr>
      </w:pPr>
      <w:r>
        <w:rPr>
          <w:rFonts w:hint="eastAsia" w:cs="仿宋" w:asciiTheme="minorEastAsia" w:hAnsiTheme="minorEastAsia" w:eastAsiaTheme="minorEastAsia"/>
          <w:sz w:val="32"/>
          <w:szCs w:val="24"/>
        </w:rPr>
        <w:t>附件一：工程量清单及限价</w:t>
      </w:r>
    </w:p>
    <w:p>
      <w:pPr>
        <w:pStyle w:val="12"/>
        <w:rPr>
          <w:rFonts w:ascii="仿宋" w:hAnsi="仿宋" w:cs="仿宋"/>
          <w:color w:val="auto"/>
          <w:sz w:val="32"/>
          <w:szCs w:val="24"/>
        </w:rPr>
      </w:pPr>
    </w:p>
    <w:p>
      <w:pPr>
        <w:rPr>
          <w:rFonts w:ascii="仿宋" w:hAnsi="仿宋" w:cs="仿宋"/>
          <w:sz w:val="32"/>
          <w:szCs w:val="24"/>
        </w:rPr>
      </w:pPr>
      <w:r>
        <w:rPr>
          <w:rFonts w:hint="eastAsia" w:ascii="仿宋" w:hAnsi="仿宋" w:cs="仿宋"/>
          <w:sz w:val="32"/>
          <w:szCs w:val="24"/>
        </w:rPr>
        <w:t xml:space="preserve">   </w:t>
      </w:r>
    </w:p>
    <w:p>
      <w:pPr>
        <w:jc w:val="center"/>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第四章  竞标文件格式</w:t>
      </w:r>
    </w:p>
    <w:p>
      <w:pPr>
        <w:widowControl/>
        <w:jc w:val="left"/>
        <w:rPr>
          <w:rFonts w:ascii="宋体" w:hAnsi="宋体" w:cs="宋体"/>
          <w:color w:val="000000"/>
        </w:rPr>
      </w:pPr>
      <w:r>
        <w:rPr>
          <w:rFonts w:ascii="宋体" w:hAnsi="宋体" w:cs="宋体"/>
          <w:color w:val="000000"/>
        </w:rPr>
        <w:br w:type="page"/>
      </w:r>
    </w:p>
    <w:p>
      <w:pPr>
        <w:spacing w:line="440" w:lineRule="exact"/>
        <w:jc w:val="center"/>
        <w:rPr>
          <w:rFonts w:ascii="宋体" w:hAnsi="宋体" w:cs="宋体"/>
          <w:color w:val="000000"/>
        </w:rPr>
      </w:pPr>
      <w:r>
        <w:rPr>
          <w:rFonts w:hint="eastAsia" w:ascii="宋体" w:hAnsi="宋体" w:cs="宋体"/>
          <w:color w:val="000000"/>
        </w:rPr>
        <w:t>（项目名称）</w:t>
      </w:r>
      <w:r>
        <w:rPr>
          <w:rFonts w:hint="eastAsia" w:ascii="宋体" w:hAnsi="宋体" w:cs="宋体"/>
          <w:color w:val="000000"/>
          <w:u w:val="single"/>
        </w:rPr>
        <w:t xml:space="preserve">             </w:t>
      </w:r>
      <w:r>
        <w:rPr>
          <w:rFonts w:hint="eastAsia" w:ascii="宋体" w:hAnsi="宋体" w:cs="宋体"/>
          <w:color w:val="000000"/>
        </w:rPr>
        <w:t>工程</w:t>
      </w:r>
    </w:p>
    <w:p>
      <w:pPr>
        <w:spacing w:line="440" w:lineRule="exact"/>
        <w:ind w:firstLine="560" w:firstLineChars="200"/>
        <w:rPr>
          <w:rFonts w:ascii="宋体" w:hAnsi="宋体" w:cs="宋体"/>
          <w:color w:val="000000"/>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p>
    <w:p>
      <w:pPr>
        <w:spacing w:line="440" w:lineRule="exact"/>
        <w:jc w:val="center"/>
        <w:rPr>
          <w:rFonts w:ascii="小标宋" w:hAnsi="宋体" w:eastAsia="小标宋" w:cs="宋体"/>
          <w:color w:val="000000"/>
          <w:sz w:val="44"/>
          <w:szCs w:val="44"/>
        </w:rPr>
      </w:pPr>
      <w:r>
        <w:rPr>
          <w:rFonts w:hint="eastAsia" w:ascii="小标宋" w:hAnsi="宋体" w:eastAsia="小标宋" w:cs="宋体"/>
          <w:color w:val="000000"/>
          <w:sz w:val="44"/>
          <w:szCs w:val="44"/>
        </w:rPr>
        <w:t>竞标文件</w:t>
      </w:r>
    </w:p>
    <w:p>
      <w:pPr>
        <w:spacing w:line="440" w:lineRule="exact"/>
        <w:ind w:firstLine="560" w:firstLineChars="200"/>
        <w:rPr>
          <w:rFonts w:ascii="宋体" w:hAnsi="宋体" w:cs="宋体"/>
          <w:color w:val="000000"/>
        </w:rPr>
      </w:pPr>
    </w:p>
    <w:p>
      <w:pPr>
        <w:spacing w:line="440" w:lineRule="exact"/>
        <w:ind w:firstLine="720" w:firstLineChars="200"/>
        <w:jc w:val="center"/>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（投标函部分）</w:t>
      </w: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ind w:firstLine="560" w:firstLineChars="200"/>
        <w:rPr>
          <w:rFonts w:ascii="宋体" w:hAnsi="宋体" w:cs="宋体"/>
          <w:color w:val="000000"/>
        </w:rPr>
      </w:pPr>
    </w:p>
    <w:p>
      <w:pPr>
        <w:spacing w:line="440" w:lineRule="exact"/>
        <w:jc w:val="center"/>
        <w:rPr>
          <w:rFonts w:ascii="宋体" w:hAnsi="宋体" w:cs="宋体"/>
          <w:color w:val="000000"/>
        </w:rPr>
      </w:pPr>
      <w:r>
        <w:rPr>
          <w:rFonts w:hint="eastAsia" w:ascii="宋体" w:hAnsi="宋体" w:cs="宋体"/>
          <w:color w:val="000000"/>
        </w:rPr>
        <w:t xml:space="preserve">  竞标人：</w:t>
      </w:r>
      <w:r>
        <w:rPr>
          <w:rFonts w:hint="eastAsia" w:ascii="宋体" w:hAnsi="宋体" w:cs="宋体"/>
          <w:color w:val="000000"/>
          <w:u w:val="single"/>
        </w:rPr>
        <w:t xml:space="preserve">                       </w:t>
      </w:r>
      <w:r>
        <w:rPr>
          <w:rFonts w:hint="eastAsia" w:ascii="宋体" w:hAnsi="宋体" w:cs="宋体"/>
          <w:color w:val="000000"/>
        </w:rPr>
        <w:t>（盖单位章）</w:t>
      </w:r>
    </w:p>
    <w:p>
      <w:pPr>
        <w:spacing w:line="440" w:lineRule="exact"/>
        <w:ind w:firstLine="560" w:firstLineChars="200"/>
        <w:rPr>
          <w:rFonts w:ascii="宋体" w:hAnsi="宋体" w:cs="宋体"/>
          <w:color w:val="000000"/>
        </w:rPr>
      </w:pPr>
    </w:p>
    <w:p>
      <w:pPr>
        <w:spacing w:line="440" w:lineRule="exact"/>
        <w:ind w:firstLine="1260" w:firstLineChars="450"/>
        <w:rPr>
          <w:rFonts w:ascii="宋体" w:hAnsi="宋体" w:cs="宋体"/>
          <w:color w:val="000000"/>
        </w:rPr>
      </w:pPr>
      <w:r>
        <w:rPr>
          <w:rFonts w:hint="eastAsia" w:ascii="宋体" w:hAnsi="宋体" w:cs="宋体"/>
          <w:color w:val="000000"/>
        </w:rPr>
        <w:t>法定代表人或其委托代理人：</w:t>
      </w:r>
      <w:r>
        <w:rPr>
          <w:rFonts w:hint="eastAsia" w:ascii="宋体" w:hAnsi="宋体" w:cs="宋体"/>
          <w:color w:val="000000"/>
          <w:u w:val="single"/>
        </w:rPr>
        <w:t xml:space="preserve">            </w:t>
      </w:r>
      <w:r>
        <w:rPr>
          <w:rFonts w:hint="eastAsia" w:ascii="宋体" w:hAnsi="宋体" w:cs="宋体"/>
          <w:color w:val="000000"/>
        </w:rPr>
        <w:t>（签字或盖章）</w:t>
      </w:r>
    </w:p>
    <w:p>
      <w:pPr>
        <w:spacing w:line="440" w:lineRule="exact"/>
        <w:jc w:val="center"/>
        <w:rPr>
          <w:rFonts w:ascii="宋体" w:hAnsi="宋体" w:cs="宋体"/>
          <w:color w:val="000000"/>
          <w:u w:val="single"/>
        </w:rPr>
      </w:pPr>
    </w:p>
    <w:p>
      <w:pPr>
        <w:spacing w:line="440" w:lineRule="exact"/>
        <w:jc w:val="center"/>
        <w:rPr>
          <w:rFonts w:ascii="宋体" w:hAnsi="宋体" w:cs="宋体"/>
          <w:color w:val="000000"/>
        </w:rPr>
        <w:sectPr>
          <w:footerReference r:id="rId3" w:type="default"/>
          <w:pgSz w:w="11906" w:h="16838"/>
          <w:pgMar w:top="1418" w:right="1418" w:bottom="1418" w:left="1418" w:header="851" w:footer="680" w:gutter="0"/>
          <w:cols w:space="720" w:num="1"/>
          <w:docGrid w:type="linesAndChars" w:linePitch="312" w:charSpace="0"/>
        </w:sectPr>
      </w:pP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4"/>
        <w:spacing w:before="120" w:after="120"/>
        <w:jc w:val="center"/>
        <w:rPr>
          <w:sz w:val="44"/>
          <w:szCs w:val="44"/>
        </w:rPr>
      </w:pPr>
      <w:r>
        <w:rPr>
          <w:sz w:val="44"/>
          <w:szCs w:val="44"/>
        </w:rPr>
        <w:t>目</w:t>
      </w:r>
      <w:r>
        <w:rPr>
          <w:rFonts w:hint="eastAsia"/>
          <w:sz w:val="44"/>
          <w:szCs w:val="44"/>
        </w:rPr>
        <w:t xml:space="preserve"> </w:t>
      </w:r>
      <w:r>
        <w:rPr>
          <w:sz w:val="44"/>
          <w:szCs w:val="44"/>
        </w:rPr>
        <w:t xml:space="preserve"> 录</w:t>
      </w:r>
    </w:p>
    <w:p>
      <w:pPr>
        <w:pStyle w:val="4"/>
        <w:spacing w:before="120" w:after="120"/>
        <w:rPr>
          <w:rFonts w:asciiTheme="majorEastAsia" w:hAnsiTheme="majorEastAsia" w:eastAsiaTheme="majorEastAsia"/>
          <w:szCs w:val="28"/>
        </w:rPr>
      </w:pPr>
      <w:r>
        <w:rPr>
          <w:rFonts w:hint="eastAsia" w:asciiTheme="majorEastAsia" w:hAnsiTheme="majorEastAsia" w:eastAsiaTheme="majorEastAsia"/>
          <w:szCs w:val="28"/>
        </w:rPr>
        <w:t>一、投标函</w:t>
      </w:r>
    </w:p>
    <w:p>
      <w:pPr>
        <w:pStyle w:val="4"/>
        <w:spacing w:before="120" w:after="120"/>
        <w:rPr>
          <w:rFonts w:asciiTheme="majorEastAsia" w:hAnsiTheme="majorEastAsia" w:eastAsiaTheme="majorEastAsia"/>
          <w:szCs w:val="28"/>
        </w:rPr>
      </w:pPr>
      <w:r>
        <w:rPr>
          <w:rFonts w:hint="eastAsia" w:asciiTheme="majorEastAsia" w:hAnsiTheme="majorEastAsia" w:eastAsiaTheme="majorEastAsia"/>
          <w:szCs w:val="28"/>
        </w:rPr>
        <w:t>二、法定代表人身份证明或附有法定代表人身份证明的授权委托书</w:t>
      </w:r>
    </w:p>
    <w:p>
      <w:pPr>
        <w:rPr>
          <w:rFonts w:asciiTheme="majorEastAsia" w:hAnsiTheme="majorEastAsia" w:eastAsiaTheme="majorEastAsia"/>
          <w:szCs w:val="28"/>
        </w:rPr>
      </w:pPr>
      <w:r>
        <w:rPr>
          <w:rFonts w:hint="eastAsia" w:asciiTheme="majorEastAsia" w:hAnsiTheme="majorEastAsia" w:eastAsiaTheme="majorEastAsia"/>
          <w:szCs w:val="28"/>
        </w:rPr>
        <w:t xml:space="preserve">   三、低价风险担保提交承诺书（若有）</w:t>
      </w:r>
    </w:p>
    <w:p>
      <w:pPr>
        <w:pStyle w:val="3"/>
        <w:ind w:firstLine="0"/>
        <w:rPr>
          <w:rFonts w:asciiTheme="majorEastAsia" w:hAnsiTheme="majorEastAsia" w:eastAsiaTheme="majorEastAsia"/>
          <w:sz w:val="28"/>
          <w:szCs w:val="28"/>
        </w:rPr>
      </w:pPr>
      <w:bookmarkStart w:id="8" w:name="_Toc54789353"/>
      <w:r>
        <w:rPr>
          <w:rFonts w:hint="eastAsia" w:asciiTheme="majorEastAsia" w:hAnsiTheme="majorEastAsia" w:eastAsiaTheme="majorEastAsia"/>
          <w:sz w:val="28"/>
          <w:szCs w:val="28"/>
        </w:rPr>
        <w:t xml:space="preserve">   四、低价证明资料（若有）</w:t>
      </w:r>
    </w:p>
    <w:p>
      <w:pPr>
        <w:pStyle w:val="3"/>
        <w:ind w:firstLine="0"/>
      </w:pPr>
    </w:p>
    <w:p>
      <w:pPr>
        <w:pStyle w:val="3"/>
        <w:ind w:firstLine="0"/>
      </w:pPr>
    </w:p>
    <w:p>
      <w:pPr>
        <w:pStyle w:val="3"/>
        <w:ind w:firstLine="0"/>
      </w:pPr>
    </w:p>
    <w:p>
      <w:pPr>
        <w:pStyle w:val="3"/>
        <w:ind w:firstLine="0"/>
      </w:pPr>
    </w:p>
    <w:p>
      <w:pPr>
        <w:pStyle w:val="3"/>
        <w:ind w:firstLine="0"/>
      </w:pPr>
    </w:p>
    <w:p>
      <w:pPr>
        <w:pStyle w:val="3"/>
        <w:ind w:firstLine="0"/>
      </w:pPr>
    </w:p>
    <w:p>
      <w:pPr>
        <w:pStyle w:val="3"/>
        <w:ind w:firstLine="0"/>
      </w:pPr>
    </w:p>
    <w:p>
      <w:pPr>
        <w:pStyle w:val="3"/>
        <w:ind w:firstLine="0"/>
      </w:pPr>
    </w:p>
    <w:p>
      <w:pPr>
        <w:pStyle w:val="3"/>
        <w:ind w:firstLine="0"/>
      </w:pPr>
    </w:p>
    <w:p>
      <w:pPr>
        <w:pStyle w:val="3"/>
        <w:ind w:firstLine="0"/>
      </w:pPr>
    </w:p>
    <w:p>
      <w:pPr>
        <w:pStyle w:val="3"/>
        <w:ind w:firstLine="0"/>
      </w:pPr>
    </w:p>
    <w:p>
      <w:pPr>
        <w:widowControl/>
        <w:jc w:val="left"/>
        <w:rPr>
          <w:rFonts w:eastAsia="黑体"/>
          <w:sz w:val="30"/>
          <w:szCs w:val="32"/>
        </w:rPr>
      </w:pPr>
      <w:r>
        <w:br w:type="page"/>
      </w:r>
    </w:p>
    <w:bookmarkEnd w:id="8"/>
    <w:p>
      <w:pPr>
        <w:pStyle w:val="32"/>
        <w:snapToGrid w:val="0"/>
        <w:spacing w:before="0" w:after="0" w:line="500" w:lineRule="exact"/>
        <w:ind w:firstLine="0"/>
        <w:jc w:val="center"/>
        <w:rPr>
          <w:rFonts w:ascii="宋体" w:cs="宋体"/>
          <w:color w:val="000000"/>
          <w:sz w:val="28"/>
        </w:rPr>
      </w:pPr>
      <w:r>
        <w:rPr>
          <w:rFonts w:hint="eastAsia" w:ascii="方正黑体_GBK" w:hAnsi="方正黑体_GBK" w:eastAsia="方正黑体_GBK" w:cs="方正黑体_GBK"/>
          <w:b w:val="0"/>
          <w:bCs w:val="0"/>
          <w:color w:val="000000"/>
          <w:sz w:val="28"/>
          <w:szCs w:val="28"/>
        </w:rPr>
        <w:t>（一）投标函</w:t>
      </w:r>
    </w:p>
    <w:p>
      <w:pPr>
        <w:tabs>
          <w:tab w:val="left" w:pos="2640"/>
        </w:tabs>
        <w:snapToGrid w:val="0"/>
        <w:spacing w:line="400" w:lineRule="exact"/>
        <w:jc w:val="left"/>
        <w:textAlignment w:val="baseline"/>
        <w:rPr>
          <w:rFonts w:ascii="方正仿宋_GBK" w:hAnsi="方正仿宋_GBK" w:eastAsia="方正仿宋_GBK" w:cs="方正仿宋_GBK"/>
          <w:color w:val="000000"/>
          <w:kern w:val="0"/>
          <w:sz w:val="21"/>
          <w:szCs w:val="21"/>
          <w:u w:val="single" w:color="000000"/>
        </w:rPr>
      </w:pPr>
    </w:p>
    <w:p>
      <w:pPr>
        <w:tabs>
          <w:tab w:val="left" w:pos="2640"/>
        </w:tabs>
        <w:snapToGrid w:val="0"/>
        <w:spacing w:line="360" w:lineRule="auto"/>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（比选人名称）：</w:t>
      </w:r>
    </w:p>
    <w:p>
      <w:pPr>
        <w:tabs>
          <w:tab w:val="left" w:pos="0"/>
          <w:tab w:val="left" w:pos="3520"/>
          <w:tab w:val="left" w:pos="4920"/>
          <w:tab w:val="left" w:pos="6240"/>
          <w:tab w:val="left" w:pos="6945"/>
          <w:tab w:val="left" w:pos="7980"/>
        </w:tabs>
        <w:snapToGrid w:val="0"/>
        <w:spacing w:line="360" w:lineRule="auto"/>
        <w:ind w:firstLine="480" w:firstLineChars="200"/>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1.我方已仔细研究了</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（项目名称竞标文件的全部内容，愿意以人民币</w:t>
      </w:r>
      <w:r>
        <w:rPr>
          <w:rFonts w:hint="eastAsia" w:cs="方正仿宋_GBK" w:asciiTheme="minorEastAsia" w:hAnsiTheme="minorEastAsia" w:eastAsiaTheme="minorEastAsia"/>
          <w:color w:val="000000"/>
          <w:kern w:val="0"/>
          <w:sz w:val="24"/>
          <w:szCs w:val="24"/>
          <w:u w:val="single" w:color="000000"/>
        </w:rPr>
        <w:t xml:space="preserve">              （大写 ）</w:t>
      </w:r>
      <w:r>
        <w:rPr>
          <w:rFonts w:hint="eastAsia" w:cs="方正仿宋_GBK" w:asciiTheme="minorEastAsia" w:hAnsiTheme="minorEastAsia" w:eastAsiaTheme="minorEastAsia"/>
          <w:color w:val="000000"/>
          <w:kern w:val="0"/>
          <w:sz w:val="24"/>
          <w:szCs w:val="24"/>
        </w:rPr>
        <w:t>（￥</w:t>
      </w:r>
      <w:r>
        <w:rPr>
          <w:rFonts w:hint="eastAsia" w:cs="方正仿宋_GBK" w:asciiTheme="minorEastAsia" w:hAnsiTheme="minorEastAsia" w:eastAsiaTheme="minorEastAsia"/>
          <w:color w:val="000000"/>
          <w:kern w:val="0"/>
          <w:sz w:val="24"/>
          <w:szCs w:val="24"/>
          <w:u w:val="single" w:color="000000"/>
        </w:rPr>
        <w:t xml:space="preserve">      </w:t>
      </w:r>
      <w:r>
        <w:rPr>
          <w:rFonts w:hint="eastAsia" w:cs="方正仿宋_GBK" w:asciiTheme="minorEastAsia" w:hAnsiTheme="minorEastAsia" w:eastAsiaTheme="minorEastAsia"/>
          <w:color w:val="000000"/>
          <w:kern w:val="0"/>
          <w:sz w:val="24"/>
          <w:szCs w:val="24"/>
        </w:rPr>
        <w:t>）的竞标总报价，工期</w:t>
      </w:r>
      <w:r>
        <w:rPr>
          <w:rFonts w:hint="eastAsia" w:cs="方正仿宋_GBK" w:asciiTheme="minorEastAsia" w:hAnsiTheme="minorEastAsia" w:eastAsiaTheme="minorEastAsia"/>
          <w:color w:val="000000"/>
          <w:kern w:val="0"/>
          <w:sz w:val="24"/>
          <w:szCs w:val="24"/>
          <w:u w:val="single" w:color="000000"/>
        </w:rPr>
        <w:t xml:space="preserve">     </w:t>
      </w:r>
      <w:r>
        <w:rPr>
          <w:rFonts w:hint="eastAsia" w:cs="方正仿宋_GBK" w:asciiTheme="minorEastAsia" w:hAnsiTheme="minorEastAsia" w:eastAsiaTheme="minorEastAsia"/>
          <w:color w:val="000000"/>
          <w:kern w:val="0"/>
          <w:sz w:val="24"/>
          <w:szCs w:val="24"/>
        </w:rPr>
        <w:t>日历天，按合同约定实施和完成承包工程，修补工程中的任何缺陷，工程质量达到</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u w:val="single" w:color="000000"/>
        </w:rPr>
        <w:t xml:space="preserve">           </w:t>
      </w:r>
      <w:r>
        <w:rPr>
          <w:rFonts w:hint="eastAsia" w:cs="方正仿宋_GBK" w:asciiTheme="minorEastAsia" w:hAnsiTheme="minorEastAsia" w:eastAsiaTheme="minorEastAsia"/>
          <w:color w:val="000000"/>
          <w:kern w:val="0"/>
          <w:sz w:val="24"/>
          <w:szCs w:val="24"/>
        </w:rPr>
        <w:t>。</w:t>
      </w:r>
    </w:p>
    <w:p>
      <w:pPr>
        <w:snapToGrid w:val="0"/>
        <w:spacing w:line="360" w:lineRule="auto"/>
        <w:ind w:firstLine="480" w:firstLineChars="200"/>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2．我方承诺在竞标有效期内不修改、撤销竞标文件。</w:t>
      </w:r>
    </w:p>
    <w:p>
      <w:pPr>
        <w:snapToGrid w:val="0"/>
        <w:spacing w:line="360" w:lineRule="auto"/>
        <w:ind w:firstLine="480" w:firstLineChars="200"/>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3．如我方中标：</w:t>
      </w:r>
    </w:p>
    <w:p>
      <w:pPr>
        <w:snapToGrid w:val="0"/>
        <w:spacing w:line="360" w:lineRule="auto"/>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（1）我方承诺在收到中标通知书后，在中标通知书规定的期限内与你方签订合同。</w:t>
      </w:r>
    </w:p>
    <w:p>
      <w:pPr>
        <w:snapToGrid w:val="0"/>
        <w:spacing w:line="360" w:lineRule="auto"/>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（2）随同本投标函递交的投标函附录属于合同文件的组成部分。</w:t>
      </w:r>
    </w:p>
    <w:p>
      <w:pPr>
        <w:snapToGrid w:val="0"/>
        <w:spacing w:line="360" w:lineRule="auto"/>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（3）我方承诺按照比选招标文件规定向你方递交履约担保。</w:t>
      </w:r>
    </w:p>
    <w:p>
      <w:pPr>
        <w:snapToGrid w:val="0"/>
        <w:spacing w:line="360" w:lineRule="auto"/>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（4）我方承诺在合同约定的期限内完成并移交全部合同工程。</w:t>
      </w:r>
    </w:p>
    <w:p>
      <w:pPr>
        <w:tabs>
          <w:tab w:val="left" w:pos="4940"/>
        </w:tabs>
        <w:snapToGrid w:val="0"/>
        <w:spacing w:line="360" w:lineRule="auto"/>
        <w:ind w:firstLine="480" w:firstLineChars="200"/>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4．</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（其他补充说明）。</w:t>
      </w:r>
    </w:p>
    <w:p>
      <w:pPr>
        <w:tabs>
          <w:tab w:val="left" w:pos="7140"/>
          <w:tab w:val="left" w:pos="7560"/>
          <w:tab w:val="left" w:pos="8300"/>
        </w:tabs>
        <w:snapToGrid w:val="0"/>
        <w:spacing w:line="360" w:lineRule="auto"/>
        <w:textAlignment w:val="baseline"/>
        <w:rPr>
          <w:rFonts w:cs="方正仿宋_GBK" w:asciiTheme="minorEastAsia" w:hAnsiTheme="minorEastAsia" w:eastAsiaTheme="minorEastAsia"/>
          <w:color w:val="000000"/>
          <w:kern w:val="0"/>
          <w:sz w:val="24"/>
          <w:szCs w:val="24"/>
        </w:rPr>
      </w:pPr>
    </w:p>
    <w:p>
      <w:pPr>
        <w:tabs>
          <w:tab w:val="left" w:pos="7140"/>
          <w:tab w:val="left" w:pos="7560"/>
          <w:tab w:val="left" w:pos="8300"/>
        </w:tabs>
        <w:snapToGrid w:val="0"/>
        <w:spacing w:line="360" w:lineRule="auto"/>
        <w:ind w:firstLine="2268" w:firstLineChars="945"/>
        <w:textAlignment w:val="baseline"/>
        <w:rPr>
          <w:rFonts w:cs="方正仿宋_GBK" w:asciiTheme="minorEastAsia" w:hAnsiTheme="minorEastAsia" w:eastAsiaTheme="minorEastAsia"/>
          <w:color w:val="000000"/>
          <w:kern w:val="0"/>
          <w:sz w:val="24"/>
          <w:szCs w:val="24"/>
        </w:rPr>
      </w:pPr>
    </w:p>
    <w:p>
      <w:pPr>
        <w:tabs>
          <w:tab w:val="left" w:pos="7140"/>
          <w:tab w:val="left" w:pos="7560"/>
          <w:tab w:val="left" w:pos="8300"/>
        </w:tabs>
        <w:snapToGrid w:val="0"/>
        <w:spacing w:line="360" w:lineRule="auto"/>
        <w:ind w:firstLine="2268" w:firstLineChars="945"/>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竞标人：</w:t>
      </w:r>
      <w:r>
        <w:rPr>
          <w:rFonts w:hint="eastAsia" w:cs="方正仿宋_GBK" w:asciiTheme="minorEastAsia" w:hAnsiTheme="minorEastAsia" w:eastAsiaTheme="minorEastAsia"/>
          <w:color w:val="000000"/>
          <w:kern w:val="0"/>
          <w:sz w:val="24"/>
          <w:szCs w:val="24"/>
          <w:u w:val="single" w:color="000000"/>
        </w:rPr>
        <w:t>　　　                 　　</w:t>
      </w:r>
      <w:r>
        <w:rPr>
          <w:rFonts w:hint="eastAsia" w:cs="方正仿宋_GBK" w:asciiTheme="minorEastAsia" w:hAnsiTheme="minorEastAsia" w:eastAsiaTheme="minorEastAsia"/>
          <w:color w:val="000000"/>
          <w:kern w:val="0"/>
          <w:sz w:val="24"/>
          <w:szCs w:val="24"/>
        </w:rPr>
        <w:t>（盖单位公章）</w:t>
      </w:r>
    </w:p>
    <w:p>
      <w:pPr>
        <w:tabs>
          <w:tab w:val="left" w:pos="6720"/>
          <w:tab w:val="left" w:pos="7560"/>
          <w:tab w:val="left" w:pos="8300"/>
        </w:tabs>
        <w:snapToGrid w:val="0"/>
        <w:spacing w:line="360" w:lineRule="auto"/>
        <w:ind w:firstLine="2280" w:firstLineChars="950"/>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法定代表人和其委托代理人：</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（签字和盖章）</w:t>
      </w:r>
    </w:p>
    <w:p>
      <w:pPr>
        <w:tabs>
          <w:tab w:val="left" w:pos="7035"/>
          <w:tab w:val="left" w:pos="7560"/>
          <w:tab w:val="left" w:pos="8300"/>
        </w:tabs>
        <w:snapToGrid w:val="0"/>
        <w:spacing w:line="360" w:lineRule="auto"/>
        <w:ind w:firstLine="2268" w:firstLineChars="945"/>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地址：</w:t>
      </w:r>
      <w:r>
        <w:rPr>
          <w:rFonts w:hint="eastAsia" w:cs="方正仿宋_GBK" w:asciiTheme="minorEastAsia" w:hAnsiTheme="minorEastAsia" w:eastAsiaTheme="minorEastAsia"/>
          <w:color w:val="000000"/>
          <w:kern w:val="0"/>
          <w:sz w:val="24"/>
          <w:szCs w:val="24"/>
          <w:u w:val="single" w:color="000000"/>
        </w:rPr>
        <w:tab/>
      </w:r>
    </w:p>
    <w:p>
      <w:pPr>
        <w:tabs>
          <w:tab w:val="left" w:pos="8300"/>
        </w:tabs>
        <w:snapToGrid w:val="0"/>
        <w:spacing w:line="360" w:lineRule="auto"/>
        <w:ind w:firstLine="2323" w:firstLineChars="968"/>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电话：</w:t>
      </w:r>
      <w:r>
        <w:rPr>
          <w:rFonts w:hint="eastAsia" w:cs="方正仿宋_GBK" w:asciiTheme="minorEastAsia" w:hAnsiTheme="minorEastAsia" w:eastAsiaTheme="minorEastAsia"/>
          <w:color w:val="000000"/>
          <w:kern w:val="0"/>
          <w:sz w:val="24"/>
          <w:szCs w:val="24"/>
          <w:u w:val="single" w:color="000000"/>
        </w:rPr>
        <w:t>　　　　　　　　　　　　　　　　　　　　</w:t>
      </w:r>
    </w:p>
    <w:p>
      <w:pPr>
        <w:tabs>
          <w:tab w:val="left" w:pos="8300"/>
        </w:tabs>
        <w:snapToGrid w:val="0"/>
        <w:spacing w:line="360" w:lineRule="auto"/>
        <w:ind w:firstLine="2323" w:firstLineChars="968"/>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传真：</w:t>
      </w:r>
      <w:r>
        <w:rPr>
          <w:rFonts w:hint="eastAsia" w:cs="方正仿宋_GBK" w:asciiTheme="minorEastAsia" w:hAnsiTheme="minorEastAsia" w:eastAsiaTheme="minorEastAsia"/>
          <w:color w:val="000000"/>
          <w:kern w:val="0"/>
          <w:sz w:val="24"/>
          <w:szCs w:val="24"/>
          <w:u w:val="single" w:color="000000"/>
        </w:rPr>
        <w:t>　　　　　　　　　　　　　　　　　　　　</w:t>
      </w:r>
    </w:p>
    <w:p>
      <w:pPr>
        <w:tabs>
          <w:tab w:val="left" w:pos="8300"/>
        </w:tabs>
        <w:snapToGrid w:val="0"/>
        <w:spacing w:line="400" w:lineRule="exact"/>
        <w:ind w:firstLine="1936" w:firstLineChars="968"/>
        <w:textAlignment w:val="baseline"/>
        <w:rPr>
          <w:rFonts w:ascii="方正仿宋_GBK" w:hAnsi="方正仿宋_GBK" w:eastAsia="方正仿宋_GBK" w:cs="方正仿宋_GBK"/>
          <w:color w:val="000000"/>
          <w:kern w:val="0"/>
          <w:sz w:val="20"/>
        </w:rPr>
      </w:pPr>
    </w:p>
    <w:p>
      <w:pPr>
        <w:snapToGrid w:val="0"/>
        <w:spacing w:line="400" w:lineRule="exact"/>
        <w:jc w:val="left"/>
        <w:textAlignment w:val="baseline"/>
        <w:rPr>
          <w:rFonts w:ascii="方正仿宋_GBK" w:hAnsi="方正仿宋_GBK" w:eastAsia="方正仿宋_GBK" w:cs="方正仿宋_GBK"/>
          <w:color w:val="000000"/>
          <w:kern w:val="0"/>
          <w:sz w:val="24"/>
          <w:szCs w:val="24"/>
        </w:rPr>
      </w:pPr>
    </w:p>
    <w:p>
      <w:pPr>
        <w:tabs>
          <w:tab w:val="left" w:pos="6000"/>
          <w:tab w:val="left" w:pos="7040"/>
          <w:tab w:val="left" w:pos="8100"/>
        </w:tabs>
        <w:snapToGrid w:val="0"/>
        <w:spacing w:line="400" w:lineRule="exact"/>
        <w:ind w:firstLine="4924" w:firstLineChars="2345"/>
        <w:jc w:val="left"/>
        <w:textAlignment w:val="baseline"/>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年  月  日</w:t>
      </w:r>
    </w:p>
    <w:p>
      <w:pPr>
        <w:tabs>
          <w:tab w:val="left" w:pos="6000"/>
          <w:tab w:val="left" w:pos="7040"/>
          <w:tab w:val="left" w:pos="8100"/>
        </w:tabs>
        <w:snapToGrid w:val="0"/>
        <w:spacing w:line="360" w:lineRule="auto"/>
        <w:ind w:right="-20" w:firstLine="4924" w:firstLineChars="2345"/>
        <w:jc w:val="left"/>
        <w:textAlignment w:val="baseline"/>
        <w:rPr>
          <w:rFonts w:ascii="宋体" w:eastAsia="宋体"/>
          <w:color w:val="000000"/>
          <w:kern w:val="0"/>
          <w:sz w:val="21"/>
          <w:szCs w:val="21"/>
        </w:rPr>
      </w:pPr>
    </w:p>
    <w:p>
      <w:pPr>
        <w:tabs>
          <w:tab w:val="left" w:pos="6000"/>
          <w:tab w:val="left" w:pos="7040"/>
          <w:tab w:val="left" w:pos="8100"/>
        </w:tabs>
        <w:snapToGrid w:val="0"/>
        <w:spacing w:line="360" w:lineRule="auto"/>
        <w:ind w:right="-20" w:firstLine="4924" w:firstLineChars="2345"/>
        <w:jc w:val="left"/>
        <w:textAlignment w:val="baseline"/>
        <w:rPr>
          <w:rFonts w:ascii="宋体" w:eastAsia="宋体"/>
          <w:color w:val="000000"/>
          <w:kern w:val="0"/>
          <w:sz w:val="21"/>
          <w:szCs w:val="21"/>
        </w:rPr>
      </w:pPr>
    </w:p>
    <w:p>
      <w:pPr>
        <w:tabs>
          <w:tab w:val="left" w:pos="6000"/>
          <w:tab w:val="left" w:pos="7040"/>
          <w:tab w:val="left" w:pos="8100"/>
        </w:tabs>
        <w:snapToGrid w:val="0"/>
        <w:spacing w:line="360" w:lineRule="auto"/>
        <w:ind w:right="-20" w:firstLine="4924" w:firstLineChars="2345"/>
        <w:jc w:val="left"/>
        <w:textAlignment w:val="baseline"/>
        <w:rPr>
          <w:rFonts w:ascii="宋体" w:eastAsia="宋体"/>
          <w:color w:val="000000"/>
          <w:kern w:val="0"/>
          <w:sz w:val="21"/>
          <w:szCs w:val="21"/>
        </w:rPr>
      </w:pPr>
    </w:p>
    <w:p>
      <w:pPr>
        <w:tabs>
          <w:tab w:val="left" w:pos="6000"/>
          <w:tab w:val="left" w:pos="7040"/>
          <w:tab w:val="left" w:pos="8100"/>
        </w:tabs>
        <w:snapToGrid w:val="0"/>
        <w:spacing w:line="360" w:lineRule="auto"/>
        <w:ind w:right="-20" w:firstLine="4924" w:firstLineChars="2345"/>
        <w:jc w:val="left"/>
        <w:textAlignment w:val="baseline"/>
        <w:rPr>
          <w:rFonts w:ascii="宋体" w:eastAsia="宋体"/>
          <w:color w:val="000000"/>
          <w:kern w:val="0"/>
          <w:sz w:val="21"/>
          <w:szCs w:val="21"/>
        </w:rPr>
      </w:pPr>
    </w:p>
    <w:p>
      <w:pPr>
        <w:pStyle w:val="32"/>
        <w:snapToGrid w:val="0"/>
        <w:spacing w:before="0" w:after="0" w:line="500" w:lineRule="exact"/>
        <w:ind w:firstLine="0"/>
        <w:jc w:val="center"/>
        <w:rPr>
          <w:rFonts w:ascii="方正黑体_GBK" w:hAnsi="方正黑体_GBK" w:eastAsia="方正黑体_GBK" w:cs="方正黑体_GBK"/>
          <w:b w:val="0"/>
          <w:bCs w:val="0"/>
          <w:color w:val="000000"/>
          <w:sz w:val="28"/>
          <w:szCs w:val="28"/>
        </w:rPr>
      </w:pPr>
      <w:r>
        <w:rPr>
          <w:rFonts w:ascii="宋体" w:cs="宋体"/>
          <w:color w:val="000000"/>
          <w:szCs w:val="21"/>
        </w:rPr>
        <w:br w:type="page"/>
      </w:r>
      <w:r>
        <w:rPr>
          <w:rFonts w:hint="eastAsia" w:ascii="方正黑体_GBK" w:hAnsi="方正黑体_GBK" w:eastAsia="方正黑体_GBK" w:cs="方正黑体_GBK"/>
          <w:b w:val="0"/>
          <w:bCs w:val="0"/>
          <w:color w:val="000000"/>
          <w:sz w:val="28"/>
          <w:szCs w:val="28"/>
        </w:rPr>
        <w:t>（二）法定代表人身份证明及授权委托书</w:t>
      </w:r>
    </w:p>
    <w:p>
      <w:pPr>
        <w:snapToGrid w:val="0"/>
        <w:spacing w:line="360" w:lineRule="auto"/>
        <w:jc w:val="center"/>
        <w:textAlignment w:val="baseline"/>
        <w:rPr>
          <w:rFonts w:ascii="宋体" w:eastAsia="宋体"/>
          <w:b/>
          <w:color w:val="000000"/>
          <w:szCs w:val="24"/>
        </w:rPr>
      </w:pPr>
    </w:p>
    <w:p>
      <w:pPr>
        <w:snapToGrid w:val="0"/>
        <w:spacing w:line="500" w:lineRule="exact"/>
        <w:jc w:val="center"/>
        <w:textAlignment w:val="baseline"/>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法定代表人身份证明</w:t>
      </w:r>
    </w:p>
    <w:p>
      <w:pPr>
        <w:snapToGrid w:val="0"/>
        <w:spacing w:line="360" w:lineRule="auto"/>
        <w:textAlignment w:val="baseline"/>
        <w:rPr>
          <w:rFonts w:ascii="宋体" w:eastAsia="宋体"/>
          <w:color w:val="000000"/>
          <w:sz w:val="21"/>
          <w:szCs w:val="24"/>
        </w:rPr>
      </w:pPr>
    </w:p>
    <w:p>
      <w:pPr>
        <w:tabs>
          <w:tab w:val="left" w:pos="5565"/>
        </w:tabs>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竞标人名称：</w:t>
      </w:r>
      <w:r>
        <w:rPr>
          <w:rFonts w:hint="eastAsia" w:cs="方正仿宋_GBK" w:asciiTheme="majorEastAsia" w:hAnsiTheme="majorEastAsia" w:eastAsiaTheme="majorEastAsia"/>
          <w:color w:val="000000"/>
          <w:kern w:val="0"/>
          <w:sz w:val="24"/>
          <w:szCs w:val="24"/>
          <w:u w:val="single" w:color="000000"/>
        </w:rPr>
        <w:tab/>
      </w:r>
    </w:p>
    <w:p>
      <w:pPr>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p>
    <w:p>
      <w:pPr>
        <w:tabs>
          <w:tab w:val="left" w:pos="5475"/>
        </w:tabs>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单位性质：</w:t>
      </w:r>
      <w:r>
        <w:rPr>
          <w:rFonts w:hint="eastAsia" w:cs="方正仿宋_GBK" w:asciiTheme="majorEastAsia" w:hAnsiTheme="majorEastAsia" w:eastAsiaTheme="majorEastAsia"/>
          <w:color w:val="000000"/>
          <w:kern w:val="0"/>
          <w:sz w:val="24"/>
          <w:szCs w:val="24"/>
          <w:u w:val="single" w:color="000000"/>
        </w:rPr>
        <w:tab/>
      </w:r>
    </w:p>
    <w:p>
      <w:pPr>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p>
    <w:p>
      <w:pPr>
        <w:tabs>
          <w:tab w:val="left" w:pos="5475"/>
        </w:tabs>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地址：</w:t>
      </w:r>
      <w:r>
        <w:rPr>
          <w:rFonts w:hint="eastAsia" w:cs="方正仿宋_GBK" w:asciiTheme="majorEastAsia" w:hAnsiTheme="majorEastAsia" w:eastAsiaTheme="majorEastAsia"/>
          <w:color w:val="000000"/>
          <w:kern w:val="0"/>
          <w:sz w:val="24"/>
          <w:szCs w:val="24"/>
          <w:u w:val="single" w:color="000000"/>
        </w:rPr>
        <w:tab/>
      </w:r>
    </w:p>
    <w:p>
      <w:pPr>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p>
    <w:p>
      <w:pPr>
        <w:tabs>
          <w:tab w:val="left" w:pos="2520"/>
          <w:tab w:val="left" w:pos="3836"/>
        </w:tabs>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成立时间：</w:t>
      </w:r>
      <w:r>
        <w:rPr>
          <w:rFonts w:hint="eastAsia" w:cs="方正仿宋_GBK" w:asciiTheme="majorEastAsia" w:hAnsiTheme="majorEastAsia" w:eastAsiaTheme="majorEastAsia"/>
          <w:color w:val="000000"/>
          <w:kern w:val="0"/>
          <w:sz w:val="24"/>
          <w:szCs w:val="24"/>
          <w:u w:val="single" w:color="000000"/>
        </w:rPr>
        <w:tab/>
      </w:r>
      <w:r>
        <w:rPr>
          <w:rFonts w:hint="eastAsia" w:cs="方正仿宋_GBK" w:asciiTheme="majorEastAsia" w:hAnsiTheme="majorEastAsia" w:eastAsiaTheme="majorEastAsia"/>
          <w:color w:val="000000"/>
          <w:spacing w:val="-1"/>
          <w:kern w:val="0"/>
          <w:sz w:val="24"/>
          <w:szCs w:val="24"/>
        </w:rPr>
        <w:t>年</w:t>
      </w:r>
      <w:r>
        <w:rPr>
          <w:rFonts w:hint="eastAsia" w:cs="方正仿宋_GBK" w:asciiTheme="majorEastAsia" w:hAnsiTheme="majorEastAsia" w:eastAsiaTheme="majorEastAsia"/>
          <w:color w:val="000000"/>
          <w:kern w:val="0"/>
          <w:sz w:val="24"/>
          <w:szCs w:val="24"/>
          <w:u w:val="single" w:color="000000"/>
        </w:rPr>
        <w:tab/>
      </w:r>
      <w:r>
        <w:rPr>
          <w:rFonts w:hint="eastAsia" w:cs="方正仿宋_GBK" w:asciiTheme="majorEastAsia" w:hAnsiTheme="majorEastAsia" w:eastAsiaTheme="majorEastAsia"/>
          <w:color w:val="000000"/>
          <w:spacing w:val="-1"/>
          <w:kern w:val="0"/>
          <w:sz w:val="24"/>
          <w:szCs w:val="24"/>
        </w:rPr>
        <w:t>月</w:t>
      </w:r>
      <w:r>
        <w:rPr>
          <w:rFonts w:hint="eastAsia" w:cs="方正仿宋_GBK" w:asciiTheme="majorEastAsia" w:hAnsiTheme="majorEastAsia" w:eastAsiaTheme="majorEastAsia"/>
          <w:color w:val="000000"/>
          <w:spacing w:val="-1"/>
          <w:kern w:val="0"/>
          <w:sz w:val="24"/>
          <w:szCs w:val="24"/>
          <w:u w:val="single" w:color="000000"/>
        </w:rPr>
        <w:t xml:space="preserve">         </w:t>
      </w:r>
      <w:r>
        <w:rPr>
          <w:rFonts w:hint="eastAsia" w:cs="方正仿宋_GBK" w:asciiTheme="majorEastAsia" w:hAnsiTheme="majorEastAsia" w:eastAsiaTheme="majorEastAsia"/>
          <w:color w:val="000000"/>
          <w:spacing w:val="-1"/>
          <w:kern w:val="0"/>
          <w:sz w:val="24"/>
          <w:szCs w:val="24"/>
        </w:rPr>
        <w:t xml:space="preserve"> </w:t>
      </w:r>
      <w:r>
        <w:rPr>
          <w:rFonts w:hint="eastAsia" w:cs="方正仿宋_GBK" w:asciiTheme="majorEastAsia" w:hAnsiTheme="majorEastAsia" w:eastAsiaTheme="majorEastAsia"/>
          <w:color w:val="000000"/>
          <w:kern w:val="0"/>
          <w:sz w:val="24"/>
          <w:szCs w:val="24"/>
        </w:rPr>
        <w:t>日</w:t>
      </w:r>
    </w:p>
    <w:p>
      <w:pPr>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p>
    <w:p>
      <w:pPr>
        <w:tabs>
          <w:tab w:val="left" w:pos="5475"/>
        </w:tabs>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经营期限：</w:t>
      </w:r>
      <w:r>
        <w:rPr>
          <w:rFonts w:hint="eastAsia" w:cs="方正仿宋_GBK" w:asciiTheme="majorEastAsia" w:hAnsiTheme="majorEastAsia" w:eastAsiaTheme="majorEastAsia"/>
          <w:color w:val="000000"/>
          <w:kern w:val="0"/>
          <w:sz w:val="24"/>
          <w:szCs w:val="24"/>
          <w:u w:val="single" w:color="000000"/>
        </w:rPr>
        <w:tab/>
      </w:r>
    </w:p>
    <w:p>
      <w:pPr>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p>
    <w:p>
      <w:pPr>
        <w:tabs>
          <w:tab w:val="left" w:pos="1580"/>
          <w:tab w:val="left" w:pos="3260"/>
          <w:tab w:val="left" w:pos="4840"/>
          <w:tab w:val="left" w:pos="6300"/>
        </w:tabs>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姓名：</w:t>
      </w:r>
      <w:r>
        <w:rPr>
          <w:rFonts w:hint="eastAsia" w:cs="方正仿宋_GBK" w:asciiTheme="majorEastAsia" w:hAnsiTheme="majorEastAsia" w:eastAsiaTheme="majorEastAsia"/>
          <w:color w:val="000000"/>
          <w:kern w:val="0"/>
          <w:sz w:val="24"/>
          <w:szCs w:val="24"/>
          <w:u w:val="single" w:color="000000"/>
        </w:rPr>
        <w:tab/>
      </w:r>
      <w:r>
        <w:rPr>
          <w:rFonts w:hint="eastAsia" w:cs="方正仿宋_GBK" w:asciiTheme="majorEastAsia" w:hAnsiTheme="majorEastAsia" w:eastAsiaTheme="majorEastAsia"/>
          <w:color w:val="000000"/>
          <w:kern w:val="0"/>
          <w:sz w:val="24"/>
          <w:szCs w:val="24"/>
        </w:rPr>
        <w:t>性别</w:t>
      </w:r>
      <w:r>
        <w:rPr>
          <w:rFonts w:hint="eastAsia" w:cs="方正仿宋_GBK" w:asciiTheme="majorEastAsia" w:hAnsiTheme="majorEastAsia" w:eastAsiaTheme="majorEastAsia"/>
          <w:color w:val="000000"/>
          <w:spacing w:val="-1"/>
          <w:kern w:val="0"/>
          <w:sz w:val="24"/>
          <w:szCs w:val="24"/>
        </w:rPr>
        <w:t>：</w:t>
      </w:r>
      <w:r>
        <w:rPr>
          <w:rFonts w:hint="eastAsia" w:cs="方正仿宋_GBK" w:asciiTheme="majorEastAsia" w:hAnsiTheme="majorEastAsia" w:eastAsiaTheme="majorEastAsia"/>
          <w:color w:val="000000"/>
          <w:kern w:val="0"/>
          <w:sz w:val="24"/>
          <w:szCs w:val="24"/>
          <w:u w:val="single" w:color="000000"/>
        </w:rPr>
        <w:tab/>
      </w:r>
      <w:r>
        <w:rPr>
          <w:rFonts w:hint="eastAsia" w:cs="方正仿宋_GBK" w:asciiTheme="majorEastAsia" w:hAnsiTheme="majorEastAsia" w:eastAsiaTheme="majorEastAsia"/>
          <w:color w:val="000000"/>
          <w:spacing w:val="-1"/>
          <w:kern w:val="0"/>
          <w:sz w:val="24"/>
          <w:szCs w:val="24"/>
        </w:rPr>
        <w:t>年</w:t>
      </w:r>
      <w:r>
        <w:rPr>
          <w:rFonts w:hint="eastAsia" w:cs="方正仿宋_GBK" w:asciiTheme="majorEastAsia" w:hAnsiTheme="majorEastAsia" w:eastAsiaTheme="majorEastAsia"/>
          <w:color w:val="000000"/>
          <w:kern w:val="0"/>
          <w:sz w:val="24"/>
          <w:szCs w:val="24"/>
        </w:rPr>
        <w:t>龄：</w:t>
      </w:r>
      <w:r>
        <w:rPr>
          <w:rFonts w:hint="eastAsia" w:cs="方正仿宋_GBK" w:asciiTheme="majorEastAsia" w:hAnsiTheme="majorEastAsia" w:eastAsiaTheme="majorEastAsia"/>
          <w:color w:val="000000"/>
          <w:kern w:val="0"/>
          <w:sz w:val="24"/>
          <w:szCs w:val="24"/>
          <w:u w:val="single" w:color="000000"/>
        </w:rPr>
        <w:tab/>
      </w:r>
      <w:r>
        <w:rPr>
          <w:rFonts w:hint="eastAsia" w:cs="方正仿宋_GBK" w:asciiTheme="majorEastAsia" w:hAnsiTheme="majorEastAsia" w:eastAsiaTheme="majorEastAsia"/>
          <w:color w:val="000000"/>
          <w:kern w:val="0"/>
          <w:sz w:val="24"/>
          <w:szCs w:val="24"/>
        </w:rPr>
        <w:t>职务：</w:t>
      </w:r>
      <w:r>
        <w:rPr>
          <w:rFonts w:hint="eastAsia" w:cs="方正仿宋_GBK" w:asciiTheme="majorEastAsia" w:hAnsiTheme="majorEastAsia" w:eastAsiaTheme="majorEastAsia"/>
          <w:color w:val="000000"/>
          <w:kern w:val="0"/>
          <w:sz w:val="24"/>
          <w:szCs w:val="24"/>
          <w:u w:val="single" w:color="000000"/>
        </w:rPr>
        <w:tab/>
      </w:r>
    </w:p>
    <w:p>
      <w:pPr>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p>
    <w:p>
      <w:pPr>
        <w:tabs>
          <w:tab w:val="left" w:pos="3360"/>
        </w:tabs>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系</w:t>
      </w:r>
      <w:r>
        <w:rPr>
          <w:rFonts w:hint="eastAsia" w:cs="方正仿宋_GBK" w:asciiTheme="majorEastAsia" w:hAnsiTheme="majorEastAsia" w:eastAsiaTheme="majorEastAsia"/>
          <w:color w:val="000000"/>
          <w:kern w:val="0"/>
          <w:sz w:val="24"/>
          <w:szCs w:val="24"/>
          <w:u w:val="single" w:color="000000"/>
        </w:rPr>
        <w:tab/>
      </w:r>
      <w:r>
        <w:rPr>
          <w:rFonts w:hint="eastAsia" w:cs="方正仿宋_GBK" w:asciiTheme="majorEastAsia" w:hAnsiTheme="majorEastAsia" w:eastAsiaTheme="majorEastAsia"/>
          <w:color w:val="000000"/>
          <w:kern w:val="0"/>
          <w:sz w:val="24"/>
          <w:szCs w:val="24"/>
        </w:rPr>
        <w:t>（竞标人名称）的法定代表人。</w:t>
      </w:r>
    </w:p>
    <w:p>
      <w:pPr>
        <w:snapToGrid w:val="0"/>
        <w:spacing w:line="500" w:lineRule="exact"/>
        <w:ind w:firstLine="446" w:firstLineChars="186"/>
        <w:jc w:val="left"/>
        <w:textAlignment w:val="baseline"/>
        <w:rPr>
          <w:rFonts w:cs="方正仿宋_GBK" w:asciiTheme="majorEastAsia" w:hAnsiTheme="majorEastAsia" w:eastAsiaTheme="majorEastAsia"/>
          <w:color w:val="000000"/>
          <w:kern w:val="0"/>
          <w:sz w:val="24"/>
          <w:szCs w:val="24"/>
        </w:rPr>
      </w:pPr>
    </w:p>
    <w:p>
      <w:pPr>
        <w:snapToGrid w:val="0"/>
        <w:spacing w:line="500" w:lineRule="exact"/>
        <w:ind w:firstLine="926" w:firstLineChars="386"/>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特此证明。</w:t>
      </w:r>
    </w:p>
    <w:p>
      <w:pPr>
        <w:snapToGrid w:val="0"/>
        <w:spacing w:line="500" w:lineRule="exact"/>
        <w:jc w:val="left"/>
        <w:textAlignment w:val="baseline"/>
        <w:rPr>
          <w:rFonts w:cs="方正仿宋_GBK" w:asciiTheme="majorEastAsia" w:hAnsiTheme="majorEastAsia" w:eastAsiaTheme="majorEastAsia"/>
          <w:color w:val="000000"/>
          <w:kern w:val="0"/>
          <w:sz w:val="24"/>
          <w:szCs w:val="24"/>
        </w:rPr>
      </w:pPr>
    </w:p>
    <w:p>
      <w:pPr>
        <w:snapToGrid w:val="0"/>
        <w:spacing w:line="500" w:lineRule="exact"/>
        <w:jc w:val="left"/>
        <w:textAlignment w:val="baseline"/>
        <w:rPr>
          <w:rFonts w:cs="方正仿宋_GBK" w:asciiTheme="majorEastAsia" w:hAnsiTheme="majorEastAsia" w:eastAsiaTheme="majorEastAsia"/>
          <w:color w:val="000000"/>
          <w:kern w:val="0"/>
          <w:sz w:val="24"/>
          <w:szCs w:val="24"/>
        </w:rPr>
      </w:pPr>
    </w:p>
    <w:p>
      <w:pPr>
        <w:tabs>
          <w:tab w:val="left" w:pos="5460"/>
        </w:tabs>
        <w:snapToGrid w:val="0"/>
        <w:spacing w:line="500" w:lineRule="exact"/>
        <w:ind w:firstLine="2100"/>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rPr>
        <w:t>竞标人：</w:t>
      </w:r>
      <w:r>
        <w:rPr>
          <w:rFonts w:hint="eastAsia" w:cs="方正仿宋_GBK" w:asciiTheme="majorEastAsia" w:hAnsiTheme="majorEastAsia" w:eastAsiaTheme="majorEastAsia"/>
          <w:color w:val="000000"/>
          <w:kern w:val="0"/>
          <w:sz w:val="24"/>
          <w:szCs w:val="24"/>
          <w:u w:val="single" w:color="000000"/>
        </w:rPr>
        <w:tab/>
      </w:r>
      <w:r>
        <w:rPr>
          <w:rFonts w:hint="eastAsia" w:cs="方正仿宋_GBK" w:asciiTheme="majorEastAsia" w:hAnsiTheme="majorEastAsia" w:eastAsiaTheme="majorEastAsia"/>
          <w:color w:val="000000"/>
          <w:spacing w:val="-1"/>
          <w:kern w:val="0"/>
          <w:sz w:val="24"/>
          <w:szCs w:val="24"/>
        </w:rPr>
        <w:t>（</w:t>
      </w:r>
      <w:r>
        <w:rPr>
          <w:rFonts w:hint="eastAsia" w:cs="方正仿宋_GBK" w:asciiTheme="majorEastAsia" w:hAnsiTheme="majorEastAsia" w:eastAsiaTheme="majorEastAsia"/>
          <w:color w:val="000000"/>
          <w:kern w:val="0"/>
          <w:sz w:val="24"/>
          <w:szCs w:val="24"/>
        </w:rPr>
        <w:t>盖单位公章）</w:t>
      </w:r>
    </w:p>
    <w:p>
      <w:pPr>
        <w:snapToGrid w:val="0"/>
        <w:spacing w:line="500" w:lineRule="exact"/>
        <w:jc w:val="left"/>
        <w:textAlignment w:val="baseline"/>
        <w:rPr>
          <w:rFonts w:cs="方正仿宋_GBK" w:asciiTheme="majorEastAsia" w:hAnsiTheme="majorEastAsia" w:eastAsiaTheme="majorEastAsia"/>
          <w:color w:val="000000"/>
          <w:kern w:val="0"/>
          <w:sz w:val="24"/>
          <w:szCs w:val="24"/>
        </w:rPr>
      </w:pPr>
    </w:p>
    <w:p>
      <w:pPr>
        <w:tabs>
          <w:tab w:val="left" w:pos="4935"/>
          <w:tab w:val="left" w:pos="5460"/>
          <w:tab w:val="left" w:pos="6400"/>
        </w:tabs>
        <w:snapToGrid w:val="0"/>
        <w:spacing w:line="500" w:lineRule="exact"/>
        <w:ind w:firstLine="3780"/>
        <w:jc w:val="lef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kern w:val="0"/>
          <w:sz w:val="24"/>
          <w:szCs w:val="24"/>
          <w:u w:val="single" w:color="000000"/>
        </w:rPr>
        <w:tab/>
      </w:r>
      <w:r>
        <w:rPr>
          <w:rFonts w:hint="eastAsia" w:cs="方正仿宋_GBK" w:asciiTheme="majorEastAsia" w:hAnsiTheme="majorEastAsia" w:eastAsiaTheme="majorEastAsia"/>
          <w:color w:val="000000"/>
          <w:spacing w:val="-1"/>
          <w:kern w:val="0"/>
          <w:sz w:val="24"/>
          <w:szCs w:val="24"/>
        </w:rPr>
        <w:t>年</w:t>
      </w:r>
      <w:r>
        <w:rPr>
          <w:rFonts w:hint="eastAsia" w:cs="方正仿宋_GBK" w:asciiTheme="majorEastAsia" w:hAnsiTheme="majorEastAsia" w:eastAsiaTheme="majorEastAsia"/>
          <w:color w:val="000000"/>
          <w:spacing w:val="-1"/>
          <w:kern w:val="0"/>
          <w:sz w:val="24"/>
          <w:szCs w:val="24"/>
          <w:u w:val="single" w:color="000000"/>
        </w:rPr>
        <w:t xml:space="preserve">      </w:t>
      </w:r>
      <w:r>
        <w:rPr>
          <w:rFonts w:hint="eastAsia" w:cs="方正仿宋_GBK" w:asciiTheme="majorEastAsia" w:hAnsiTheme="majorEastAsia" w:eastAsiaTheme="majorEastAsia"/>
          <w:color w:val="000000"/>
          <w:kern w:val="0"/>
          <w:sz w:val="24"/>
          <w:szCs w:val="24"/>
        </w:rPr>
        <w:t>月</w:t>
      </w:r>
      <w:r>
        <w:rPr>
          <w:rFonts w:hint="eastAsia" w:cs="方正仿宋_GBK" w:asciiTheme="majorEastAsia" w:hAnsiTheme="majorEastAsia" w:eastAsiaTheme="majorEastAsia"/>
          <w:color w:val="000000"/>
          <w:kern w:val="0"/>
          <w:sz w:val="24"/>
          <w:szCs w:val="24"/>
          <w:u w:val="single" w:color="000000"/>
        </w:rPr>
        <w:t xml:space="preserve">       </w:t>
      </w:r>
      <w:r>
        <w:rPr>
          <w:rFonts w:hint="eastAsia" w:cs="方正仿宋_GBK" w:asciiTheme="majorEastAsia" w:hAnsiTheme="majorEastAsia" w:eastAsiaTheme="majorEastAsia"/>
          <w:color w:val="000000"/>
          <w:kern w:val="0"/>
          <w:sz w:val="24"/>
          <w:szCs w:val="24"/>
        </w:rPr>
        <w:t>日</w:t>
      </w:r>
    </w:p>
    <w:p>
      <w:pPr>
        <w:snapToGrid w:val="0"/>
        <w:spacing w:line="360" w:lineRule="auto"/>
        <w:jc w:val="left"/>
        <w:textAlignment w:val="baseline"/>
        <w:rPr>
          <w:rFonts w:ascii="宋体" w:eastAsia="宋体"/>
          <w:color w:val="000000"/>
          <w:kern w:val="0"/>
          <w:sz w:val="21"/>
          <w:szCs w:val="24"/>
        </w:rPr>
      </w:pPr>
    </w:p>
    <w:p>
      <w:pPr>
        <w:snapToGrid w:val="0"/>
        <w:spacing w:line="360" w:lineRule="auto"/>
        <w:jc w:val="left"/>
        <w:textAlignment w:val="baseline"/>
        <w:rPr>
          <w:rFonts w:ascii="宋体" w:eastAsia="宋体"/>
          <w:color w:val="000000"/>
          <w:kern w:val="0"/>
          <w:sz w:val="18"/>
          <w:szCs w:val="18"/>
        </w:rPr>
      </w:pPr>
    </w:p>
    <w:p>
      <w:pPr>
        <w:snapToGrid w:val="0"/>
        <w:spacing w:line="360" w:lineRule="auto"/>
        <w:jc w:val="left"/>
        <w:textAlignment w:val="baseline"/>
        <w:rPr>
          <w:rFonts w:ascii="宋体" w:eastAsia="宋体"/>
          <w:color w:val="000000"/>
          <w:kern w:val="0"/>
          <w:sz w:val="18"/>
          <w:szCs w:val="18"/>
        </w:rPr>
      </w:pPr>
    </w:p>
    <w:p>
      <w:pPr>
        <w:snapToGrid w:val="0"/>
        <w:spacing w:line="500" w:lineRule="exact"/>
        <w:jc w:val="center"/>
        <w:textAlignment w:val="baseline"/>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授权委托书</w:t>
      </w:r>
    </w:p>
    <w:p>
      <w:pPr>
        <w:tabs>
          <w:tab w:val="left" w:pos="1680"/>
          <w:tab w:val="left" w:pos="4215"/>
          <w:tab w:val="left" w:pos="4305"/>
          <w:tab w:val="left" w:pos="8000"/>
        </w:tabs>
        <w:snapToGrid w:val="0"/>
        <w:spacing w:line="400" w:lineRule="exact"/>
        <w:ind w:firstLine="420"/>
        <w:textAlignment w:val="baseline"/>
        <w:rPr>
          <w:rFonts w:ascii="方正仿宋_GBK" w:hAnsi="方正仿宋_GBK" w:eastAsia="方正仿宋_GBK" w:cs="方正仿宋_GBK"/>
          <w:color w:val="000000"/>
          <w:kern w:val="0"/>
          <w:sz w:val="21"/>
          <w:szCs w:val="21"/>
        </w:rPr>
      </w:pPr>
    </w:p>
    <w:p>
      <w:pPr>
        <w:tabs>
          <w:tab w:val="left" w:pos="1680"/>
          <w:tab w:val="left" w:pos="4215"/>
          <w:tab w:val="left" w:pos="4305"/>
          <w:tab w:val="left" w:pos="8000"/>
        </w:tabs>
        <w:snapToGrid w:val="0"/>
        <w:spacing w:line="400" w:lineRule="exact"/>
        <w:ind w:firstLine="420"/>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本人</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（姓名）系</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w:t>
      </w:r>
      <w:r>
        <w:rPr>
          <w:rFonts w:hint="eastAsia" w:cs="方正仿宋_GBK" w:asciiTheme="majorEastAsia" w:hAnsiTheme="majorEastAsia" w:eastAsiaTheme="majorEastAsia"/>
          <w:color w:val="000000"/>
          <w:spacing w:val="-1"/>
          <w:kern w:val="0"/>
          <w:sz w:val="21"/>
          <w:szCs w:val="21"/>
        </w:rPr>
        <w:t>竞标人</w:t>
      </w:r>
      <w:r>
        <w:rPr>
          <w:rFonts w:hint="eastAsia" w:cs="方正仿宋_GBK" w:asciiTheme="majorEastAsia" w:hAnsiTheme="majorEastAsia" w:eastAsiaTheme="majorEastAsia"/>
          <w:color w:val="000000"/>
          <w:kern w:val="0"/>
          <w:sz w:val="21"/>
          <w:szCs w:val="21"/>
        </w:rPr>
        <w:t>名称</w:t>
      </w:r>
      <w:r>
        <w:rPr>
          <w:rFonts w:hint="eastAsia" w:cs="方正仿宋_GBK" w:asciiTheme="majorEastAsia" w:hAnsiTheme="majorEastAsia" w:eastAsiaTheme="majorEastAsia"/>
          <w:color w:val="000000"/>
          <w:spacing w:val="1"/>
          <w:kern w:val="0"/>
          <w:sz w:val="21"/>
          <w:szCs w:val="21"/>
        </w:rPr>
        <w:t>）</w:t>
      </w:r>
      <w:r>
        <w:rPr>
          <w:rFonts w:hint="eastAsia" w:cs="方正仿宋_GBK" w:asciiTheme="majorEastAsia" w:hAnsiTheme="majorEastAsia" w:eastAsiaTheme="majorEastAsia"/>
          <w:color w:val="000000"/>
          <w:kern w:val="0"/>
          <w:sz w:val="21"/>
          <w:szCs w:val="21"/>
        </w:rPr>
        <w:t>的法定代</w:t>
      </w:r>
      <w:r>
        <w:rPr>
          <w:rFonts w:hint="eastAsia" w:cs="方正仿宋_GBK" w:asciiTheme="majorEastAsia" w:hAnsiTheme="majorEastAsia" w:eastAsiaTheme="majorEastAsia"/>
          <w:color w:val="000000"/>
          <w:spacing w:val="1"/>
          <w:kern w:val="0"/>
          <w:sz w:val="21"/>
          <w:szCs w:val="21"/>
        </w:rPr>
        <w:t>表</w:t>
      </w:r>
      <w:r>
        <w:rPr>
          <w:rFonts w:hint="eastAsia" w:cs="方正仿宋_GBK" w:asciiTheme="majorEastAsia" w:hAnsiTheme="majorEastAsia" w:eastAsiaTheme="majorEastAsia"/>
          <w:color w:val="000000"/>
          <w:kern w:val="0"/>
          <w:sz w:val="21"/>
          <w:szCs w:val="21"/>
        </w:rPr>
        <w:t>人，现委托</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u w:val="single" w:color="000000"/>
        </w:rPr>
        <w:t xml:space="preserve">      </w:t>
      </w:r>
      <w:r>
        <w:rPr>
          <w:rFonts w:hint="eastAsia" w:cs="方正仿宋_GBK" w:asciiTheme="majorEastAsia" w:hAnsiTheme="majorEastAsia" w:eastAsiaTheme="majorEastAsia"/>
          <w:color w:val="000000"/>
          <w:kern w:val="0"/>
          <w:sz w:val="21"/>
          <w:szCs w:val="21"/>
        </w:rPr>
        <w:t>（姓名）为我方代理人。代理人根据授权，以我方名义签署、澄清、说明、补正、递交、撤回、修改</w:t>
      </w:r>
      <w:r>
        <w:rPr>
          <w:rFonts w:hint="eastAsia" w:cs="方正仿宋_GBK" w:asciiTheme="majorEastAsia" w:hAnsiTheme="majorEastAsia" w:eastAsiaTheme="majorEastAsia"/>
          <w:color w:val="000000"/>
          <w:kern w:val="0"/>
          <w:sz w:val="21"/>
          <w:szCs w:val="21"/>
          <w:u w:val="single" w:color="000000"/>
        </w:rPr>
        <w:t xml:space="preserve">      </w:t>
      </w:r>
      <w:r>
        <w:rPr>
          <w:rFonts w:hint="eastAsia" w:cs="方正仿宋_GBK" w:asciiTheme="majorEastAsia" w:hAnsiTheme="majorEastAsia" w:eastAsiaTheme="majorEastAsia"/>
          <w:color w:val="000000"/>
          <w:kern w:val="0"/>
          <w:sz w:val="21"/>
          <w:szCs w:val="21"/>
        </w:rPr>
        <w:t>（项</w:t>
      </w:r>
      <w:r>
        <w:rPr>
          <w:rFonts w:hint="eastAsia" w:cs="方正仿宋_GBK" w:asciiTheme="majorEastAsia" w:hAnsiTheme="majorEastAsia" w:eastAsiaTheme="majorEastAsia"/>
          <w:color w:val="000000"/>
          <w:spacing w:val="-1"/>
          <w:kern w:val="0"/>
          <w:sz w:val="21"/>
          <w:szCs w:val="21"/>
        </w:rPr>
        <w:t>目</w:t>
      </w:r>
      <w:r>
        <w:rPr>
          <w:rFonts w:hint="eastAsia" w:cs="方正仿宋_GBK" w:asciiTheme="majorEastAsia" w:hAnsiTheme="majorEastAsia" w:eastAsiaTheme="majorEastAsia"/>
          <w:color w:val="000000"/>
          <w:kern w:val="0"/>
          <w:sz w:val="21"/>
          <w:szCs w:val="21"/>
        </w:rPr>
        <w:t>名称）施工竞标文件、签订合同和处理有关事宜，其法律后果由我方承担。</w:t>
      </w:r>
    </w:p>
    <w:p>
      <w:pPr>
        <w:tabs>
          <w:tab w:val="left" w:pos="2205"/>
          <w:tab w:val="left" w:pos="4215"/>
          <w:tab w:val="left" w:pos="4305"/>
          <w:tab w:val="left" w:pos="8000"/>
        </w:tabs>
        <w:snapToGrid w:val="0"/>
        <w:spacing w:line="400" w:lineRule="exact"/>
        <w:ind w:firstLine="420"/>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委托</w:t>
      </w:r>
      <w:r>
        <w:rPr>
          <w:rFonts w:hint="eastAsia" w:cs="方正仿宋_GBK" w:asciiTheme="majorEastAsia" w:hAnsiTheme="majorEastAsia" w:eastAsiaTheme="majorEastAsia"/>
          <w:color w:val="000000"/>
          <w:spacing w:val="-1"/>
          <w:kern w:val="0"/>
          <w:sz w:val="21"/>
          <w:szCs w:val="21"/>
        </w:rPr>
        <w:t>期</w:t>
      </w:r>
      <w:r>
        <w:rPr>
          <w:rFonts w:hint="eastAsia" w:cs="方正仿宋_GBK" w:asciiTheme="majorEastAsia" w:hAnsiTheme="majorEastAsia" w:eastAsiaTheme="majorEastAsia"/>
          <w:color w:val="000000"/>
          <w:kern w:val="0"/>
          <w:sz w:val="21"/>
          <w:szCs w:val="21"/>
        </w:rPr>
        <w:t>限：</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w:t>
      </w:r>
    </w:p>
    <w:p>
      <w:pPr>
        <w:tabs>
          <w:tab w:val="left" w:pos="1680"/>
          <w:tab w:val="left" w:pos="4215"/>
          <w:tab w:val="left" w:pos="4305"/>
          <w:tab w:val="left" w:pos="8000"/>
        </w:tabs>
        <w:snapToGrid w:val="0"/>
        <w:spacing w:line="400" w:lineRule="exact"/>
        <w:ind w:firstLine="420"/>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代理人无转委托权。</w:t>
      </w:r>
    </w:p>
    <w:p>
      <w:pPr>
        <w:tabs>
          <w:tab w:val="left" w:pos="1680"/>
          <w:tab w:val="left" w:pos="4215"/>
          <w:tab w:val="left" w:pos="4305"/>
          <w:tab w:val="left" w:pos="8000"/>
        </w:tabs>
        <w:snapToGrid w:val="0"/>
        <w:spacing w:line="400" w:lineRule="exact"/>
        <w:ind w:firstLine="420"/>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附：法定代表人身份证明（包括身份证复印件）。</w:t>
      </w:r>
    </w:p>
    <w:p>
      <w:pPr>
        <w:snapToGrid w:val="0"/>
        <w:spacing w:line="400" w:lineRule="exact"/>
        <w:jc w:val="left"/>
        <w:textAlignment w:val="baseline"/>
        <w:rPr>
          <w:rFonts w:cs="方正仿宋_GBK" w:asciiTheme="majorEastAsia" w:hAnsiTheme="majorEastAsia" w:eastAsiaTheme="majorEastAsia"/>
          <w:color w:val="000000"/>
          <w:kern w:val="0"/>
          <w:sz w:val="12"/>
          <w:szCs w:val="12"/>
        </w:rPr>
      </w:pPr>
    </w:p>
    <w:p>
      <w:pPr>
        <w:tabs>
          <w:tab w:val="left" w:pos="4200"/>
          <w:tab w:val="left" w:pos="4620"/>
        </w:tabs>
        <w:snapToGrid w:val="0"/>
        <w:spacing w:line="400" w:lineRule="exact"/>
        <w:ind w:firstLine="1694"/>
        <w:jc w:val="left"/>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竞标人：</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w:t>
      </w:r>
      <w:r>
        <w:rPr>
          <w:rFonts w:hint="eastAsia" w:cs="方正仿宋_GBK" w:asciiTheme="majorEastAsia" w:hAnsiTheme="majorEastAsia" w:eastAsiaTheme="majorEastAsia"/>
          <w:color w:val="000000"/>
          <w:spacing w:val="-1"/>
          <w:kern w:val="0"/>
          <w:sz w:val="21"/>
          <w:szCs w:val="21"/>
        </w:rPr>
        <w:t>盖</w:t>
      </w:r>
      <w:r>
        <w:rPr>
          <w:rFonts w:hint="eastAsia" w:cs="方正仿宋_GBK" w:asciiTheme="majorEastAsia" w:hAnsiTheme="majorEastAsia" w:eastAsiaTheme="majorEastAsia"/>
          <w:color w:val="000000"/>
          <w:kern w:val="0"/>
          <w:sz w:val="21"/>
          <w:szCs w:val="21"/>
        </w:rPr>
        <w:t>单位公章）</w:t>
      </w:r>
    </w:p>
    <w:p>
      <w:pPr>
        <w:tabs>
          <w:tab w:val="left" w:pos="6300"/>
        </w:tabs>
        <w:snapToGrid w:val="0"/>
        <w:spacing w:line="400" w:lineRule="exact"/>
        <w:ind w:firstLine="1680"/>
        <w:jc w:val="left"/>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法定代表人：</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（签字或盖章）</w:t>
      </w:r>
    </w:p>
    <w:p>
      <w:pPr>
        <w:tabs>
          <w:tab w:val="left" w:pos="5260"/>
        </w:tabs>
        <w:snapToGrid w:val="0"/>
        <w:spacing w:line="400" w:lineRule="exact"/>
        <w:ind w:firstLine="1680"/>
        <w:jc w:val="left"/>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身份证号码：</w:t>
      </w:r>
      <w:r>
        <w:rPr>
          <w:rFonts w:hint="eastAsia" w:cs="方正仿宋_GBK" w:asciiTheme="majorEastAsia" w:hAnsiTheme="majorEastAsia" w:eastAsiaTheme="majorEastAsia"/>
          <w:color w:val="000000"/>
          <w:kern w:val="0"/>
          <w:sz w:val="21"/>
          <w:szCs w:val="21"/>
          <w:u w:val="single" w:color="000000"/>
        </w:rPr>
        <w:tab/>
      </w:r>
    </w:p>
    <w:p>
      <w:pPr>
        <w:tabs>
          <w:tab w:val="left" w:pos="6720"/>
        </w:tabs>
        <w:snapToGrid w:val="0"/>
        <w:spacing w:line="400" w:lineRule="exact"/>
        <w:ind w:firstLine="1680"/>
        <w:jc w:val="left"/>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委托代理人：</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（签</w:t>
      </w:r>
      <w:r>
        <w:rPr>
          <w:rFonts w:hint="eastAsia" w:cs="方正仿宋_GBK" w:asciiTheme="majorEastAsia" w:hAnsiTheme="majorEastAsia" w:eastAsiaTheme="majorEastAsia"/>
          <w:color w:val="000000"/>
          <w:spacing w:val="-1"/>
          <w:kern w:val="0"/>
          <w:sz w:val="21"/>
          <w:szCs w:val="21"/>
        </w:rPr>
        <w:t>字或</w:t>
      </w:r>
      <w:r>
        <w:rPr>
          <w:rFonts w:hint="eastAsia" w:cs="方正仿宋_GBK" w:asciiTheme="majorEastAsia" w:hAnsiTheme="majorEastAsia" w:eastAsiaTheme="majorEastAsia"/>
          <w:color w:val="000000"/>
          <w:kern w:val="0"/>
          <w:sz w:val="21"/>
          <w:szCs w:val="21"/>
        </w:rPr>
        <w:t>盖章）</w:t>
      </w:r>
    </w:p>
    <w:p>
      <w:pPr>
        <w:tabs>
          <w:tab w:val="left" w:pos="6825"/>
        </w:tabs>
        <w:snapToGrid w:val="0"/>
        <w:spacing w:line="400" w:lineRule="exact"/>
        <w:ind w:firstLine="1680"/>
        <w:jc w:val="left"/>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rPr>
        <w:t>身份证号码：</w:t>
      </w:r>
      <w:r>
        <w:rPr>
          <w:rFonts w:hint="eastAsia" w:cs="方正仿宋_GBK" w:asciiTheme="majorEastAsia" w:hAnsiTheme="majorEastAsia" w:eastAsiaTheme="majorEastAsia"/>
          <w:color w:val="000000"/>
          <w:kern w:val="0"/>
          <w:sz w:val="21"/>
          <w:szCs w:val="21"/>
          <w:u w:val="single" w:color="000000"/>
        </w:rPr>
        <w:tab/>
      </w:r>
    </w:p>
    <w:p>
      <w:pPr>
        <w:tabs>
          <w:tab w:val="left" w:pos="4005"/>
          <w:tab w:val="left" w:pos="4100"/>
          <w:tab w:val="left" w:pos="5040"/>
        </w:tabs>
        <w:snapToGrid w:val="0"/>
        <w:spacing w:line="400" w:lineRule="exact"/>
        <w:ind w:firstLine="2205" w:firstLineChars="1050"/>
        <w:jc w:val="left"/>
        <w:textAlignment w:val="baseline"/>
        <w:rPr>
          <w:rFonts w:cs="方正仿宋_GBK" w:asciiTheme="majorEastAsia" w:hAnsiTheme="majorEastAsia" w:eastAsiaTheme="majorEastAsia"/>
          <w:color w:val="000000"/>
          <w:kern w:val="0"/>
          <w:sz w:val="21"/>
          <w:szCs w:val="21"/>
        </w:rPr>
      </w:pP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年</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 xml:space="preserve">月 </w:t>
      </w:r>
      <w:r>
        <w:rPr>
          <w:rFonts w:hint="eastAsia" w:cs="方正仿宋_GBK" w:asciiTheme="majorEastAsia" w:hAnsiTheme="majorEastAsia" w:eastAsiaTheme="majorEastAsia"/>
          <w:color w:val="000000"/>
          <w:kern w:val="0"/>
          <w:sz w:val="21"/>
          <w:szCs w:val="21"/>
          <w:u w:val="single" w:color="000000"/>
        </w:rPr>
        <w:t xml:space="preserve">      </w:t>
      </w:r>
      <w:r>
        <w:rPr>
          <w:rFonts w:hint="eastAsia" w:cs="方正仿宋_GBK" w:asciiTheme="majorEastAsia" w:hAnsiTheme="majorEastAsia" w:eastAsiaTheme="majorEastAsia"/>
          <w:color w:val="000000"/>
          <w:kern w:val="0"/>
          <w:sz w:val="21"/>
          <w:szCs w:val="21"/>
          <w:u w:val="single" w:color="000000"/>
        </w:rPr>
        <w:tab/>
      </w:r>
      <w:r>
        <w:rPr>
          <w:rFonts w:hint="eastAsia" w:cs="方正仿宋_GBK" w:asciiTheme="majorEastAsia" w:hAnsiTheme="majorEastAsia" w:eastAsiaTheme="majorEastAsia"/>
          <w:color w:val="000000"/>
          <w:kern w:val="0"/>
          <w:sz w:val="21"/>
          <w:szCs w:val="21"/>
        </w:rPr>
        <w:t>日</w:t>
      </w:r>
    </w:p>
    <w:tbl>
      <w:tblPr>
        <w:tblStyle w:val="14"/>
        <w:tblW w:w="7934" w:type="dxa"/>
        <w:tblInd w:w="756"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CellMar>
          <w:top w:w="0" w:type="dxa"/>
          <w:left w:w="0" w:type="dxa"/>
          <w:bottom w:w="0" w:type="dxa"/>
          <w:right w:w="0" w:type="dxa"/>
        </w:tblCellMar>
      </w:tblPr>
      <w:tblGrid>
        <w:gridCol w:w="3967"/>
        <w:gridCol w:w="3967"/>
      </w:tblGrid>
      <w:tr>
        <w:tblPrEx>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CellMar>
            <w:top w:w="0" w:type="dxa"/>
            <w:left w:w="0" w:type="dxa"/>
            <w:bottom w:w="0" w:type="dxa"/>
            <w:right w:w="0" w:type="dxa"/>
          </w:tblCellMar>
        </w:tblPrEx>
        <w:trPr>
          <w:trHeight w:val="2195" w:hRule="atLeast"/>
        </w:trPr>
        <w:tc>
          <w:tcPr>
            <w:tcW w:w="3967" w:type="dxa"/>
            <w:tcBorders>
              <w:top w:val="dashed" w:color="000000" w:sz="4" w:space="0"/>
              <w:left w:val="dashed" w:color="000000" w:sz="4" w:space="0"/>
              <w:bottom w:val="dashed" w:color="000000" w:sz="4" w:space="0"/>
              <w:right w:val="dashed" w:color="000000" w:sz="4" w:space="0"/>
            </w:tcBorders>
          </w:tcPr>
          <w:p>
            <w:pPr>
              <w:snapToGrid w:val="0"/>
              <w:spacing w:line="360" w:lineRule="auto"/>
              <w:ind w:left="1050" w:hanging="1050"/>
              <w:textAlignment w:val="baseline"/>
              <w:rPr>
                <w:rFonts w:asciiTheme="majorEastAsia" w:hAnsiTheme="majorEastAsia" w:eastAsiaTheme="majorEastAsia"/>
                <w:color w:val="000000"/>
                <w:sz w:val="21"/>
                <w:szCs w:val="21"/>
              </w:rPr>
            </w:pPr>
            <w:r>
              <w:rPr>
                <w:rFonts w:hint="eastAsia" w:cs="方正仿宋_GBK" w:asciiTheme="majorEastAsia" w:hAnsiTheme="majorEastAsia" w:eastAsiaTheme="majorEastAsia"/>
                <w:color w:val="000000"/>
                <w:sz w:val="21"/>
                <w:szCs w:val="21"/>
              </w:rPr>
              <w:t>贴法定代表人身份证（第二代）复印件处（正面）</w:t>
            </w:r>
          </w:p>
        </w:tc>
        <w:tc>
          <w:tcPr>
            <w:tcW w:w="3967" w:type="dxa"/>
            <w:tcBorders>
              <w:top w:val="dashed" w:color="000000" w:sz="4" w:space="0"/>
              <w:left w:val="dashed" w:color="000000" w:sz="4" w:space="0"/>
              <w:bottom w:val="dashed" w:color="000000" w:sz="4" w:space="0"/>
              <w:right w:val="dashed" w:color="000000" w:sz="4" w:space="0"/>
            </w:tcBorders>
          </w:tcPr>
          <w:p>
            <w:pPr>
              <w:snapToGrid w:val="0"/>
              <w:spacing w:line="360" w:lineRule="auto"/>
              <w:ind w:left="1260" w:hanging="1260"/>
              <w:textAlignment w:val="baseline"/>
              <w:rPr>
                <w:rFonts w:asciiTheme="majorEastAsia" w:hAnsiTheme="majorEastAsia" w:eastAsiaTheme="majorEastAsia"/>
                <w:color w:val="000000"/>
                <w:sz w:val="21"/>
                <w:szCs w:val="21"/>
              </w:rPr>
            </w:pPr>
            <w:r>
              <w:rPr>
                <w:rFonts w:hint="eastAsia" w:cs="方正仿宋_GBK" w:asciiTheme="majorEastAsia" w:hAnsiTheme="majorEastAsia" w:eastAsiaTheme="majorEastAsia"/>
                <w:color w:val="000000"/>
                <w:sz w:val="21"/>
                <w:szCs w:val="21"/>
              </w:rPr>
              <w:t>贴法定代表人身份证（第二代）复印件处（反面）</w:t>
            </w:r>
          </w:p>
        </w:tc>
      </w:tr>
    </w:tbl>
    <w:p>
      <w:pPr>
        <w:snapToGrid w:val="0"/>
        <w:spacing w:line="360" w:lineRule="auto"/>
        <w:ind w:firstLine="480" w:firstLineChars="200"/>
        <w:textAlignment w:val="baseline"/>
        <w:rPr>
          <w:rFonts w:asciiTheme="majorEastAsia" w:hAnsiTheme="majorEastAsia" w:eastAsiaTheme="majorEastAsia"/>
          <w:color w:val="000000"/>
          <w:sz w:val="24"/>
          <w:szCs w:val="24"/>
        </w:rPr>
      </w:pPr>
    </w:p>
    <w:tbl>
      <w:tblPr>
        <w:tblStyle w:val="14"/>
        <w:tblW w:w="7934" w:type="dxa"/>
        <w:tblInd w:w="756"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CellMar>
          <w:top w:w="0" w:type="dxa"/>
          <w:left w:w="0" w:type="dxa"/>
          <w:bottom w:w="0" w:type="dxa"/>
          <w:right w:w="0" w:type="dxa"/>
        </w:tblCellMar>
      </w:tblPr>
      <w:tblGrid>
        <w:gridCol w:w="3967"/>
        <w:gridCol w:w="3967"/>
      </w:tblGrid>
      <w:tr>
        <w:tblPrEx>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CellMar>
            <w:top w:w="0" w:type="dxa"/>
            <w:left w:w="0" w:type="dxa"/>
            <w:bottom w:w="0" w:type="dxa"/>
            <w:right w:w="0" w:type="dxa"/>
          </w:tblCellMar>
        </w:tblPrEx>
        <w:trPr>
          <w:trHeight w:val="2195" w:hRule="atLeast"/>
        </w:trPr>
        <w:tc>
          <w:tcPr>
            <w:tcW w:w="3967" w:type="dxa"/>
            <w:tcBorders>
              <w:top w:val="dashed" w:color="000000" w:sz="4" w:space="0"/>
              <w:left w:val="dashed" w:color="000000" w:sz="4" w:space="0"/>
              <w:bottom w:val="dashed" w:color="000000" w:sz="4" w:space="0"/>
              <w:right w:val="dashed" w:color="000000" w:sz="4" w:space="0"/>
            </w:tcBorders>
          </w:tcPr>
          <w:p>
            <w:pPr>
              <w:snapToGrid w:val="0"/>
              <w:spacing w:line="360" w:lineRule="auto"/>
              <w:ind w:left="1050" w:hanging="1050"/>
              <w:textAlignment w:val="baseline"/>
              <w:rPr>
                <w:rFonts w:asciiTheme="majorEastAsia" w:hAnsiTheme="majorEastAsia" w:eastAsiaTheme="majorEastAsia"/>
                <w:color w:val="000000"/>
                <w:sz w:val="21"/>
                <w:szCs w:val="21"/>
              </w:rPr>
            </w:pPr>
            <w:r>
              <w:rPr>
                <w:rFonts w:hint="eastAsia" w:cs="方正仿宋_GBK" w:asciiTheme="majorEastAsia" w:hAnsiTheme="majorEastAsia" w:eastAsiaTheme="majorEastAsia"/>
                <w:color w:val="000000"/>
                <w:sz w:val="21"/>
                <w:szCs w:val="21"/>
              </w:rPr>
              <w:t>贴委托代理人身份证（第二代）复印件处（正面）</w:t>
            </w:r>
          </w:p>
        </w:tc>
        <w:tc>
          <w:tcPr>
            <w:tcW w:w="3967" w:type="dxa"/>
            <w:tcBorders>
              <w:top w:val="dashed" w:color="000000" w:sz="4" w:space="0"/>
              <w:left w:val="dashed" w:color="000000" w:sz="4" w:space="0"/>
              <w:bottom w:val="dashed" w:color="000000" w:sz="4" w:space="0"/>
              <w:right w:val="dashed" w:color="000000" w:sz="4" w:space="0"/>
            </w:tcBorders>
          </w:tcPr>
          <w:p>
            <w:pPr>
              <w:snapToGrid w:val="0"/>
              <w:spacing w:line="360" w:lineRule="auto"/>
              <w:ind w:left="1260" w:hanging="1260"/>
              <w:textAlignment w:val="baseline"/>
              <w:rPr>
                <w:rFonts w:asciiTheme="majorEastAsia" w:hAnsiTheme="majorEastAsia" w:eastAsiaTheme="majorEastAsia"/>
                <w:color w:val="000000"/>
                <w:sz w:val="21"/>
                <w:szCs w:val="21"/>
              </w:rPr>
            </w:pPr>
            <w:r>
              <w:rPr>
                <w:rFonts w:hint="eastAsia" w:cs="方正仿宋_GBK" w:asciiTheme="majorEastAsia" w:hAnsiTheme="majorEastAsia" w:eastAsiaTheme="majorEastAsia"/>
                <w:color w:val="000000"/>
                <w:sz w:val="21"/>
                <w:szCs w:val="21"/>
              </w:rPr>
              <w:t>贴委托代理人身份证（第二代）复印件处（反面）</w:t>
            </w:r>
          </w:p>
        </w:tc>
      </w:tr>
    </w:tbl>
    <w:p>
      <w:pPr>
        <w:snapToGrid w:val="0"/>
        <w:spacing w:line="360" w:lineRule="auto"/>
        <w:jc w:val="left"/>
        <w:textAlignment w:val="baseline"/>
        <w:rPr>
          <w:rFonts w:ascii="宋体" w:eastAsia="宋体"/>
          <w:color w:val="000000"/>
          <w:kern w:val="0"/>
          <w:sz w:val="21"/>
          <w:szCs w:val="24"/>
        </w:rPr>
      </w:pPr>
    </w:p>
    <w:p>
      <w:pPr>
        <w:snapToGrid w:val="0"/>
        <w:spacing w:line="360" w:lineRule="auto"/>
        <w:ind w:firstLine="1549" w:firstLineChars="738"/>
        <w:textAlignment w:val="baseline"/>
        <w:rPr>
          <w:rFonts w:ascii="宋体" w:eastAsia="宋体"/>
          <w:color w:val="000000"/>
          <w:kern w:val="0"/>
          <w:sz w:val="21"/>
          <w:szCs w:val="21"/>
        </w:rPr>
      </w:pPr>
    </w:p>
    <w:p>
      <w:pPr>
        <w:snapToGrid w:val="0"/>
        <w:spacing w:line="360" w:lineRule="auto"/>
        <w:ind w:firstLine="1549" w:firstLineChars="738"/>
        <w:textAlignment w:val="baseline"/>
        <w:rPr>
          <w:rFonts w:ascii="宋体" w:eastAsia="宋体"/>
          <w:color w:val="000000"/>
          <w:kern w:val="0"/>
          <w:sz w:val="21"/>
          <w:szCs w:val="21"/>
        </w:rPr>
      </w:pPr>
    </w:p>
    <w:p>
      <w:pPr>
        <w:pStyle w:val="4"/>
        <w:spacing w:before="120" w:after="120" w:line="360" w:lineRule="auto"/>
        <w:jc w:val="center"/>
        <w:rPr>
          <w:rFonts w:cs="宋体" w:asciiTheme="majorEastAsia" w:hAnsiTheme="majorEastAsia" w:eastAsiaTheme="majorEastAsia"/>
          <w:b/>
          <w:bCs/>
          <w:color w:val="000000" w:themeColor="text1"/>
          <w14:textFill>
            <w14:solidFill>
              <w14:schemeClr w14:val="tx1"/>
            </w14:solidFill>
          </w14:textFill>
        </w:rPr>
      </w:pPr>
      <w:bookmarkStart w:id="9" w:name="_Toc57796011"/>
      <w:r>
        <w:rPr>
          <w:rFonts w:cs="宋体" w:asciiTheme="majorEastAsia" w:hAnsiTheme="majorEastAsia" w:eastAsiaTheme="majorEastAsia"/>
          <w:color w:val="000000" w:themeColor="text1"/>
          <w14:textFill>
            <w14:solidFill>
              <w14:schemeClr w14:val="tx1"/>
            </w14:solidFill>
          </w14:textFill>
        </w:rPr>
        <w:t>（</w:t>
      </w:r>
      <w:r>
        <w:rPr>
          <w:rFonts w:hint="eastAsia" w:cs="宋体" w:asciiTheme="majorEastAsia" w:hAnsiTheme="majorEastAsia" w:eastAsiaTheme="majorEastAsia"/>
          <w:color w:val="000000" w:themeColor="text1"/>
          <w14:textFill>
            <w14:solidFill>
              <w14:schemeClr w14:val="tx1"/>
            </w14:solidFill>
          </w14:textFill>
        </w:rPr>
        <w:t>三</w:t>
      </w:r>
      <w:r>
        <w:rPr>
          <w:rFonts w:cs="宋体" w:asciiTheme="majorEastAsia" w:hAnsiTheme="majorEastAsia" w:eastAsiaTheme="majorEastAsia"/>
          <w:color w:val="000000" w:themeColor="text1"/>
          <w14:textFill>
            <w14:solidFill>
              <w14:schemeClr w14:val="tx1"/>
            </w14:solidFill>
          </w14:textFill>
        </w:rPr>
        <w:t>）</w:t>
      </w:r>
      <w:r>
        <w:rPr>
          <w:rFonts w:hint="eastAsia" w:cs="宋体" w:asciiTheme="majorEastAsia" w:hAnsiTheme="majorEastAsia" w:eastAsiaTheme="majorEastAsia"/>
          <w:color w:val="000000" w:themeColor="text1"/>
          <w14:textFill>
            <w14:solidFill>
              <w14:schemeClr w14:val="tx1"/>
            </w14:solidFill>
          </w14:textFill>
        </w:rPr>
        <w:t>低价风险担保提交承诺书</w:t>
      </w:r>
      <w:bookmarkEnd w:id="9"/>
    </w:p>
    <w:p>
      <w:pPr>
        <w:autoSpaceDE w:val="0"/>
        <w:autoSpaceDN w:val="0"/>
        <w:adjustRightInd w:val="0"/>
        <w:snapToGrid w:val="0"/>
        <w:spacing w:line="360" w:lineRule="auto"/>
        <w:jc w:val="center"/>
        <w:outlineLvl w:val="1"/>
        <w:rPr>
          <w:rFonts w:asciiTheme="majorEastAsia" w:hAnsiTheme="majorEastAsia" w:eastAsiaTheme="majorEastAsia"/>
          <w:snapToGrid w:val="0"/>
          <w:color w:val="000000" w:themeColor="text1"/>
          <w:kern w:val="0"/>
          <w:szCs w:val="28"/>
          <w14:textFill>
            <w14:solidFill>
              <w14:schemeClr w14:val="tx1"/>
            </w14:solidFill>
          </w14:textFill>
        </w:rPr>
      </w:pPr>
      <w:r>
        <w:rPr>
          <w:rFonts w:hint="eastAsia" w:asciiTheme="majorEastAsia" w:hAnsiTheme="majorEastAsia" w:eastAsiaTheme="majorEastAsia"/>
          <w:snapToGrid w:val="0"/>
          <w:color w:val="000000" w:themeColor="text1"/>
          <w:kern w:val="0"/>
          <w:szCs w:val="28"/>
          <w14:textFill>
            <w14:solidFill>
              <w14:schemeClr w14:val="tx1"/>
            </w14:solidFill>
          </w14:textFill>
        </w:rPr>
        <w:t>（竞标报价低于招标项目最高限价的85%时采用）</w:t>
      </w:r>
    </w:p>
    <w:p>
      <w:pPr>
        <w:autoSpaceDE w:val="0"/>
        <w:autoSpaceDN w:val="0"/>
        <w:adjustRightInd w:val="0"/>
        <w:snapToGrid w:val="0"/>
        <w:spacing w:line="360" w:lineRule="auto"/>
        <w:jc w:val="center"/>
        <w:rPr>
          <w:rFonts w:asciiTheme="majorEastAsia" w:hAnsiTheme="majorEastAsia" w:eastAsiaTheme="majorEastAsia"/>
          <w:snapToGrid w:val="0"/>
          <w:color w:val="000000" w:themeColor="text1"/>
          <w:kern w:val="0"/>
          <w:sz w:val="32"/>
          <w:szCs w:val="32"/>
          <w14:textFill>
            <w14:solidFill>
              <w14:schemeClr w14:val="tx1"/>
            </w14:solidFill>
          </w14:textFill>
        </w:rPr>
      </w:pPr>
    </w:p>
    <w:p>
      <w:pPr>
        <w:autoSpaceDE w:val="0"/>
        <w:autoSpaceDN w:val="0"/>
        <w:adjustRightInd w:val="0"/>
        <w:snapToGrid w:val="0"/>
        <w:spacing w:line="360" w:lineRule="auto"/>
        <w:rPr>
          <w:rFonts w:cs="宋体" w:asciiTheme="majorEastAsia" w:hAnsiTheme="majorEastAsia" w:eastAsiaTheme="majorEastAsia"/>
          <w:snapToGrid w:val="0"/>
          <w:color w:val="000000" w:themeColor="text1"/>
          <w:kern w:val="0"/>
          <w:szCs w:val="21"/>
          <w14:textFill>
            <w14:solidFill>
              <w14:schemeClr w14:val="tx1"/>
            </w14:solidFill>
          </w14:textFill>
        </w:rPr>
      </w:pPr>
      <w:r>
        <w:rPr>
          <w:rFonts w:hint="eastAsia" w:cs="宋体" w:asciiTheme="majorEastAsia" w:hAnsiTheme="majorEastAsia" w:eastAsiaTheme="majorEastAsia"/>
          <w:snapToGrid w:val="0"/>
          <w:color w:val="000000" w:themeColor="text1"/>
          <w:kern w:val="0"/>
          <w:szCs w:val="21"/>
          <w:u w:val="single"/>
          <w14:textFill>
            <w14:solidFill>
              <w14:schemeClr w14:val="tx1"/>
            </w14:solidFill>
          </w14:textFill>
        </w:rPr>
        <w:t xml:space="preserve">        （比选人名称）</w:t>
      </w:r>
      <w:r>
        <w:rPr>
          <w:rFonts w:hint="eastAsia" w:cs="宋体" w:asciiTheme="majorEastAsia" w:hAnsiTheme="majorEastAsia" w:eastAsiaTheme="majorEastAsia"/>
          <w:snapToGrid w:val="0"/>
          <w:color w:val="000000" w:themeColor="text1"/>
          <w:kern w:val="0"/>
          <w:szCs w:val="21"/>
          <w14:textFill>
            <w14:solidFill>
              <w14:schemeClr w14:val="tx1"/>
            </w14:solidFill>
          </w14:textFill>
        </w:rPr>
        <w:t>：</w:t>
      </w:r>
    </w:p>
    <w:p>
      <w:pPr>
        <w:autoSpaceDE w:val="0"/>
        <w:autoSpaceDN w:val="0"/>
        <w:adjustRightInd w:val="0"/>
        <w:snapToGrid w:val="0"/>
        <w:spacing w:line="360" w:lineRule="auto"/>
        <w:ind w:firstLine="560" w:firstLineChars="200"/>
        <w:rPr>
          <w:rFonts w:cs="宋体" w:asciiTheme="majorEastAsia" w:hAnsiTheme="majorEastAsia" w:eastAsiaTheme="majorEastAsia"/>
          <w:snapToGrid w:val="0"/>
          <w:color w:val="000000" w:themeColor="text1"/>
          <w:kern w:val="0"/>
          <w:szCs w:val="21"/>
          <w14:textFill>
            <w14:solidFill>
              <w14:schemeClr w14:val="tx1"/>
            </w14:solidFill>
          </w14:textFill>
        </w:rPr>
      </w:pPr>
      <w:r>
        <w:rPr>
          <w:rFonts w:hint="eastAsia" w:cs="宋体" w:asciiTheme="majorEastAsia" w:hAnsiTheme="majorEastAsia" w:eastAsiaTheme="majorEastAsia"/>
          <w:snapToGrid w:val="0"/>
          <w:color w:val="000000" w:themeColor="text1"/>
          <w:kern w:val="0"/>
          <w:szCs w:val="21"/>
          <w14:textFill>
            <w14:solidFill>
              <w14:schemeClr w14:val="tx1"/>
            </w14:solidFill>
          </w14:textFill>
        </w:rPr>
        <w:t>我公司</w:t>
      </w:r>
      <w:r>
        <w:rPr>
          <w:rFonts w:hint="eastAsia" w:cs="宋体" w:asciiTheme="majorEastAsia" w:hAnsiTheme="majorEastAsia" w:eastAsiaTheme="majorEastAsia"/>
          <w:snapToGrid w:val="0"/>
          <w:color w:val="000000" w:themeColor="text1"/>
          <w:kern w:val="0"/>
          <w:szCs w:val="21"/>
          <w:u w:val="single"/>
          <w14:textFill>
            <w14:solidFill>
              <w14:schemeClr w14:val="tx1"/>
            </w14:solidFill>
          </w14:textFill>
        </w:rPr>
        <w:t xml:space="preserve">        （竞标人名称）</w:t>
      </w:r>
      <w:r>
        <w:rPr>
          <w:rFonts w:hint="eastAsia" w:cs="宋体" w:asciiTheme="majorEastAsia" w:hAnsiTheme="majorEastAsia" w:eastAsiaTheme="majorEastAsia"/>
          <w:snapToGrid w:val="0"/>
          <w:color w:val="000000" w:themeColor="text1"/>
          <w:kern w:val="0"/>
          <w:szCs w:val="21"/>
          <w14:textFill>
            <w14:solidFill>
              <w14:schemeClr w14:val="tx1"/>
            </w14:solidFill>
          </w14:textFill>
        </w:rPr>
        <w:t>参加了你单位</w:t>
      </w:r>
      <w:r>
        <w:rPr>
          <w:rFonts w:hint="eastAsia" w:cs="宋体" w:asciiTheme="majorEastAsia" w:hAnsiTheme="majorEastAsia" w:eastAsiaTheme="majorEastAsia"/>
          <w:snapToGrid w:val="0"/>
          <w:color w:val="000000" w:themeColor="text1"/>
          <w:kern w:val="0"/>
          <w:szCs w:val="21"/>
          <w:u w:val="single"/>
          <w14:textFill>
            <w14:solidFill>
              <w14:schemeClr w14:val="tx1"/>
            </w14:solidFill>
          </w14:textFill>
        </w:rPr>
        <w:t xml:space="preserve">        （项目名称）</w:t>
      </w:r>
      <w:r>
        <w:rPr>
          <w:rFonts w:hint="eastAsia" w:cs="宋体" w:asciiTheme="majorEastAsia" w:hAnsiTheme="majorEastAsia" w:eastAsiaTheme="majorEastAsia"/>
          <w:snapToGrid w:val="0"/>
          <w:color w:val="000000" w:themeColor="text1"/>
          <w:kern w:val="0"/>
          <w:szCs w:val="21"/>
          <w14:textFill>
            <w14:solidFill>
              <w14:schemeClr w14:val="tx1"/>
            </w14:solidFill>
          </w14:textFill>
        </w:rPr>
        <w:t>的竞标。我公司竞标报价低于最高限价85</w:t>
      </w:r>
      <w:r>
        <w:rPr>
          <w:rFonts w:cs="宋体" w:asciiTheme="majorEastAsia" w:hAnsiTheme="majorEastAsia" w:eastAsiaTheme="majorEastAsia"/>
          <w:snapToGrid w:val="0"/>
          <w:color w:val="000000" w:themeColor="text1"/>
          <w:kern w:val="0"/>
          <w:szCs w:val="21"/>
          <w14:textFill>
            <w14:solidFill>
              <w14:schemeClr w14:val="tx1"/>
            </w14:solidFill>
          </w14:textFill>
        </w:rPr>
        <w:t>%</w:t>
      </w:r>
      <w:r>
        <w:rPr>
          <w:rFonts w:hint="eastAsia" w:cs="宋体" w:asciiTheme="majorEastAsia" w:hAnsiTheme="majorEastAsia" w:eastAsiaTheme="majorEastAsia"/>
          <w:snapToGrid w:val="0"/>
          <w:color w:val="000000" w:themeColor="text1"/>
          <w:kern w:val="0"/>
          <w:szCs w:val="21"/>
          <w14:textFill>
            <w14:solidFill>
              <w14:schemeClr w14:val="tx1"/>
            </w14:solidFill>
          </w14:textFill>
        </w:rPr>
        <w:t>，若获得中标资格，我公司承诺按照招标文件的规定递交低价风险担保。同时，我公司已落实低价风险担保的提交方案，承诺如采用保函形式提交低价风险担保，保函的格式和内容符合招标文件的要求。否则，我公司愿承担采购文件中约定的，因未按规定递交低价风险担保的相应责任。</w:t>
      </w:r>
    </w:p>
    <w:p>
      <w:pPr>
        <w:autoSpaceDE w:val="0"/>
        <w:autoSpaceDN w:val="0"/>
        <w:adjustRightInd w:val="0"/>
        <w:snapToGrid w:val="0"/>
        <w:spacing w:line="360" w:lineRule="auto"/>
        <w:ind w:firstLine="560" w:firstLineChars="200"/>
        <w:rPr>
          <w:rFonts w:cs="宋体" w:asciiTheme="majorEastAsia" w:hAnsiTheme="majorEastAsia" w:eastAsiaTheme="majorEastAsia"/>
          <w:snapToGrid w:val="0"/>
          <w:color w:val="000000" w:themeColor="text1"/>
          <w:kern w:val="0"/>
          <w:szCs w:val="21"/>
          <w14:textFill>
            <w14:solidFill>
              <w14:schemeClr w14:val="tx1"/>
            </w14:solidFill>
          </w14:textFill>
        </w:rPr>
      </w:pPr>
    </w:p>
    <w:p>
      <w:pPr>
        <w:autoSpaceDE w:val="0"/>
        <w:autoSpaceDN w:val="0"/>
        <w:adjustRightInd w:val="0"/>
        <w:snapToGrid w:val="0"/>
        <w:spacing w:line="360" w:lineRule="auto"/>
        <w:ind w:firstLine="560" w:firstLineChars="200"/>
        <w:rPr>
          <w:rFonts w:cs="宋体" w:asciiTheme="majorEastAsia" w:hAnsiTheme="majorEastAsia" w:eastAsiaTheme="majorEastAsia"/>
          <w:snapToGrid w:val="0"/>
          <w:color w:val="000000" w:themeColor="text1"/>
          <w:kern w:val="0"/>
          <w:szCs w:val="21"/>
          <w14:textFill>
            <w14:solidFill>
              <w14:schemeClr w14:val="tx1"/>
            </w14:solidFill>
          </w14:textFill>
        </w:rPr>
      </w:pPr>
      <w:r>
        <w:rPr>
          <w:rFonts w:hint="eastAsia" w:cs="宋体" w:asciiTheme="majorEastAsia" w:hAnsiTheme="majorEastAsia" w:eastAsiaTheme="majorEastAsia"/>
          <w:snapToGrid w:val="0"/>
          <w:color w:val="000000" w:themeColor="text1"/>
          <w:kern w:val="0"/>
          <w:szCs w:val="21"/>
          <w14:textFill>
            <w14:solidFill>
              <w14:schemeClr w14:val="tx1"/>
            </w14:solidFill>
          </w14:textFill>
        </w:rPr>
        <w:t>特此承诺。</w:t>
      </w:r>
    </w:p>
    <w:p>
      <w:pPr>
        <w:autoSpaceDE w:val="0"/>
        <w:autoSpaceDN w:val="0"/>
        <w:adjustRightInd w:val="0"/>
        <w:snapToGrid w:val="0"/>
        <w:spacing w:line="360" w:lineRule="auto"/>
        <w:rPr>
          <w:rFonts w:cs="宋体" w:asciiTheme="majorEastAsia" w:hAnsiTheme="majorEastAsia" w:eastAsiaTheme="majorEastAsia"/>
          <w:snapToGrid w:val="0"/>
          <w:color w:val="000000" w:themeColor="text1"/>
          <w:kern w:val="0"/>
          <w:sz w:val="32"/>
          <w:szCs w:val="32"/>
          <w14:textFill>
            <w14:solidFill>
              <w14:schemeClr w14:val="tx1"/>
            </w14:solidFill>
          </w14:textFill>
        </w:rPr>
      </w:pPr>
    </w:p>
    <w:p>
      <w:pPr>
        <w:autoSpaceDE w:val="0"/>
        <w:autoSpaceDN w:val="0"/>
        <w:adjustRightInd w:val="0"/>
        <w:snapToGrid w:val="0"/>
        <w:spacing w:line="360" w:lineRule="auto"/>
        <w:rPr>
          <w:rFonts w:cs="宋体" w:asciiTheme="majorEastAsia" w:hAnsiTheme="majorEastAsia" w:eastAsiaTheme="majorEastAsia"/>
          <w:snapToGrid w:val="0"/>
          <w:color w:val="000000" w:themeColor="text1"/>
          <w:kern w:val="0"/>
          <w:sz w:val="32"/>
          <w:szCs w:val="32"/>
          <w14:textFill>
            <w14:solidFill>
              <w14:schemeClr w14:val="tx1"/>
            </w14:solidFill>
          </w14:textFill>
        </w:rPr>
      </w:pPr>
    </w:p>
    <w:p>
      <w:pPr>
        <w:tabs>
          <w:tab w:val="left" w:pos="4200"/>
          <w:tab w:val="left" w:pos="4620"/>
        </w:tabs>
        <w:autoSpaceDE w:val="0"/>
        <w:autoSpaceDN w:val="0"/>
        <w:adjustRightInd w:val="0"/>
        <w:snapToGrid w:val="0"/>
        <w:spacing w:line="360" w:lineRule="auto"/>
        <w:ind w:firstLine="560" w:firstLineChars="200"/>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竞</w:t>
      </w:r>
      <w:r>
        <w:rPr>
          <w:rFonts w:asciiTheme="majorEastAsia" w:hAnsiTheme="majorEastAsia" w:eastAsiaTheme="majorEastAsia"/>
          <w:color w:val="000000" w:themeColor="text1"/>
          <w:kern w:val="0"/>
          <w:szCs w:val="21"/>
          <w14:textFill>
            <w14:solidFill>
              <w14:schemeClr w14:val="tx1"/>
            </w14:solidFill>
          </w14:textFill>
        </w:rPr>
        <w:t xml:space="preserve">  标  人：</w:t>
      </w:r>
      <w:r>
        <w:rPr>
          <w:rFonts w:asciiTheme="majorEastAsia" w:hAnsiTheme="majorEastAsia" w:eastAsiaTheme="majorEastAsia"/>
          <w:color w:val="000000" w:themeColor="text1"/>
          <w:w w:val="200"/>
          <w:kern w:val="0"/>
          <w:szCs w:val="21"/>
          <w:u w:val="single"/>
          <w14:textFill>
            <w14:solidFill>
              <w14:schemeClr w14:val="tx1"/>
            </w14:solidFill>
          </w14:textFill>
        </w:rPr>
        <w:t xml:space="preserve">     </w:t>
      </w:r>
      <w:r>
        <w:rPr>
          <w:rFonts w:hint="eastAsia" w:asciiTheme="majorEastAsia" w:hAnsiTheme="majorEastAsia" w:eastAsiaTheme="majorEastAsia"/>
          <w:color w:val="000000" w:themeColor="text1"/>
          <w:w w:val="200"/>
          <w:kern w:val="0"/>
          <w:szCs w:val="21"/>
          <w:u w:val="single"/>
          <w14:textFill>
            <w14:solidFill>
              <w14:schemeClr w14:val="tx1"/>
            </w14:solidFill>
          </w14:textFill>
        </w:rPr>
        <w:t xml:space="preserve">       </w:t>
      </w:r>
      <w:r>
        <w:rPr>
          <w:rFonts w:asciiTheme="majorEastAsia" w:hAnsiTheme="majorEastAsia" w:eastAsiaTheme="majorEastAsia"/>
          <w:color w:val="000000" w:themeColor="text1"/>
          <w:w w:val="200"/>
          <w:kern w:val="0"/>
          <w:szCs w:val="21"/>
          <w:u w:val="single"/>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w:t>
      </w:r>
      <w:r>
        <w:rPr>
          <w:rFonts w:asciiTheme="majorEastAsia" w:hAnsiTheme="majorEastAsia" w:eastAsiaTheme="majorEastAsia"/>
          <w:color w:val="000000" w:themeColor="text1"/>
          <w:spacing w:val="-1"/>
          <w:kern w:val="0"/>
          <w:szCs w:val="21"/>
          <w14:textFill>
            <w14:solidFill>
              <w14:schemeClr w14:val="tx1"/>
            </w14:solidFill>
          </w14:textFill>
        </w:rPr>
        <w:t>盖单位法人章</w:t>
      </w:r>
      <w:r>
        <w:rPr>
          <w:rFonts w:asciiTheme="majorEastAsia" w:hAnsiTheme="majorEastAsia" w:eastAsiaTheme="majorEastAsia"/>
          <w:color w:val="000000" w:themeColor="text1"/>
          <w:kern w:val="0"/>
          <w:szCs w:val="21"/>
          <w14:textFill>
            <w14:solidFill>
              <w14:schemeClr w14:val="tx1"/>
            </w14:solidFill>
          </w14:textFill>
        </w:rPr>
        <w:t>）</w:t>
      </w:r>
    </w:p>
    <w:p>
      <w:pPr>
        <w:tabs>
          <w:tab w:val="left" w:pos="6300"/>
        </w:tabs>
        <w:autoSpaceDE w:val="0"/>
        <w:autoSpaceDN w:val="0"/>
        <w:adjustRightInd w:val="0"/>
        <w:snapToGrid w:val="0"/>
        <w:spacing w:line="360" w:lineRule="auto"/>
        <w:ind w:firstLine="560" w:firstLineChars="200"/>
        <w:jc w:val="left"/>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法定代表人：</w:t>
      </w:r>
      <w:r>
        <w:rPr>
          <w:rFonts w:asciiTheme="majorEastAsia" w:hAnsiTheme="majorEastAsia" w:eastAsiaTheme="majorEastAsia"/>
          <w:color w:val="000000" w:themeColor="text1"/>
          <w:w w:val="200"/>
          <w:kern w:val="0"/>
          <w:szCs w:val="21"/>
          <w:u w:val="single"/>
          <w14:textFill>
            <w14:solidFill>
              <w14:schemeClr w14:val="tx1"/>
            </w14:solidFill>
          </w14:textFill>
        </w:rPr>
        <w:t xml:space="preserve">     </w:t>
      </w:r>
      <w:r>
        <w:rPr>
          <w:rFonts w:hint="eastAsia" w:asciiTheme="majorEastAsia" w:hAnsiTheme="majorEastAsia" w:eastAsiaTheme="majorEastAsia"/>
          <w:color w:val="000000" w:themeColor="text1"/>
          <w:w w:val="200"/>
          <w:kern w:val="0"/>
          <w:szCs w:val="21"/>
          <w:u w:val="single"/>
          <w14:textFill>
            <w14:solidFill>
              <w14:schemeClr w14:val="tx1"/>
            </w14:solidFill>
          </w14:textFill>
        </w:rPr>
        <w:t xml:space="preserve">     </w:t>
      </w:r>
      <w:r>
        <w:rPr>
          <w:rFonts w:asciiTheme="majorEastAsia" w:hAnsiTheme="majorEastAsia" w:eastAsiaTheme="majorEastAsia"/>
          <w:color w:val="000000" w:themeColor="text1"/>
          <w:w w:val="200"/>
          <w:kern w:val="0"/>
          <w:szCs w:val="21"/>
          <w:u w:val="single"/>
          <w14:textFill>
            <w14:solidFill>
              <w14:schemeClr w14:val="tx1"/>
            </w14:solidFill>
          </w14:textFill>
        </w:rPr>
        <w:t xml:space="preserve">  </w:t>
      </w:r>
      <w:r>
        <w:rPr>
          <w:rFonts w:hint="eastAsia" w:asciiTheme="majorEastAsia" w:hAnsiTheme="majorEastAsia" w:eastAsiaTheme="majorEastAsia"/>
          <w:color w:val="000000" w:themeColor="text1"/>
          <w:w w:val="200"/>
          <w:kern w:val="0"/>
          <w:szCs w:val="21"/>
          <w:u w:val="single"/>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w:t>
      </w:r>
      <w:r>
        <w:rPr>
          <w:rFonts w:hint="eastAsia" w:asciiTheme="majorEastAsia" w:hAnsiTheme="majorEastAsia" w:eastAsiaTheme="majorEastAsia"/>
          <w:color w:val="000000" w:themeColor="text1"/>
          <w:kern w:val="0"/>
          <w:szCs w:val="21"/>
          <w14:textFill>
            <w14:solidFill>
              <w14:schemeClr w14:val="tx1"/>
            </w14:solidFill>
          </w14:textFill>
        </w:rPr>
        <w:t>签名和</w:t>
      </w:r>
      <w:r>
        <w:rPr>
          <w:rFonts w:asciiTheme="majorEastAsia" w:hAnsiTheme="majorEastAsia" w:eastAsiaTheme="majorEastAsia"/>
          <w:color w:val="000000" w:themeColor="text1"/>
          <w:kern w:val="0"/>
          <w:szCs w:val="21"/>
          <w14:textFill>
            <w14:solidFill>
              <w14:schemeClr w14:val="tx1"/>
            </w14:solidFill>
          </w14:textFill>
        </w:rPr>
        <w:t>盖章）</w:t>
      </w:r>
    </w:p>
    <w:p>
      <w:pPr>
        <w:tabs>
          <w:tab w:val="left" w:pos="7140"/>
          <w:tab w:val="left" w:pos="7560"/>
          <w:tab w:val="left" w:pos="8300"/>
        </w:tabs>
        <w:autoSpaceDE w:val="0"/>
        <w:autoSpaceDN w:val="0"/>
        <w:adjustRightInd w:val="0"/>
        <w:spacing w:line="360" w:lineRule="auto"/>
        <w:ind w:firstLine="560" w:firstLineChars="200"/>
        <w:rPr>
          <w:rFonts w:ascii="宋体" w:hAnsi="宋体"/>
          <w:snapToGrid w:val="0"/>
          <w:color w:val="000000" w:themeColor="text1"/>
          <w:kern w:val="0"/>
          <w:szCs w:val="21"/>
          <w14:textFill>
            <w14:solidFill>
              <w14:schemeClr w14:val="tx1"/>
            </w14:solidFill>
          </w14:textFill>
        </w:rPr>
      </w:pPr>
    </w:p>
    <w:p>
      <w:pPr>
        <w:tabs>
          <w:tab w:val="left" w:pos="3840"/>
          <w:tab w:val="left" w:pos="4780"/>
          <w:tab w:val="left" w:pos="5720"/>
        </w:tabs>
        <w:autoSpaceDE w:val="0"/>
        <w:autoSpaceDN w:val="0"/>
        <w:adjustRightInd w:val="0"/>
        <w:snapToGrid w:val="0"/>
        <w:spacing w:before="120" w:beforeLines="50" w:line="360" w:lineRule="auto"/>
        <w:ind w:right="980" w:firstLine="7420" w:firstLineChars="2650"/>
        <w:jc w:val="right"/>
        <w:rPr>
          <w:rFonts w:ascii="宋体" w:hAnsi="宋体"/>
          <w:snapToGrid w:val="0"/>
          <w:color w:val="000000" w:themeColor="text1"/>
          <w:kern w:val="0"/>
          <w:szCs w:val="21"/>
          <w14:textFill>
            <w14:solidFill>
              <w14:schemeClr w14:val="tx1"/>
            </w14:solidFill>
          </w14:textFill>
        </w:rPr>
      </w:pP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日</w:t>
      </w:r>
    </w:p>
    <w:p>
      <w:pPr>
        <w:snapToGrid w:val="0"/>
        <w:spacing w:line="360" w:lineRule="auto"/>
        <w:ind w:firstLine="1549" w:firstLineChars="738"/>
        <w:textAlignment w:val="baseline"/>
        <w:rPr>
          <w:rFonts w:ascii="宋体" w:eastAsia="宋体"/>
          <w:color w:val="000000"/>
          <w:kern w:val="0"/>
          <w:sz w:val="21"/>
          <w:szCs w:val="21"/>
        </w:rPr>
      </w:pPr>
    </w:p>
    <w:p>
      <w:pPr>
        <w:snapToGrid w:val="0"/>
        <w:spacing w:line="360" w:lineRule="auto"/>
        <w:ind w:firstLine="1476" w:firstLineChars="738"/>
        <w:textAlignment w:val="baseline"/>
        <w:rPr>
          <w:rFonts w:ascii="宋体" w:eastAsia="宋体"/>
          <w:color w:val="000000"/>
          <w:kern w:val="0"/>
          <w:sz w:val="20"/>
        </w:rPr>
      </w:pPr>
    </w:p>
    <w:p>
      <w:pPr>
        <w:snapToGrid w:val="0"/>
        <w:spacing w:line="360" w:lineRule="auto"/>
        <w:ind w:firstLine="1476" w:firstLineChars="738"/>
        <w:textAlignment w:val="baseline"/>
        <w:rPr>
          <w:rFonts w:ascii="宋体" w:eastAsia="宋体"/>
          <w:color w:val="000000"/>
          <w:kern w:val="0"/>
          <w:sz w:val="20"/>
        </w:rPr>
      </w:pPr>
    </w:p>
    <w:p>
      <w:pPr>
        <w:snapToGrid w:val="0"/>
        <w:spacing w:line="500" w:lineRule="exact"/>
        <w:jc w:val="center"/>
        <w:textAlignment w:val="baseline"/>
        <w:rPr>
          <w:rFonts w:ascii="方正黑体_GBK" w:hAnsi="方正黑体_GBK" w:eastAsia="方正黑体_GBK" w:cs="方正黑体_GBK"/>
          <w:color w:val="000000"/>
          <w:szCs w:val="28"/>
        </w:rPr>
      </w:pPr>
    </w:p>
    <w:p>
      <w:pPr>
        <w:snapToGrid w:val="0"/>
        <w:spacing w:line="500" w:lineRule="exact"/>
        <w:jc w:val="center"/>
        <w:textAlignment w:val="baseline"/>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（四）低价证明资料(若有)</w:t>
      </w:r>
    </w:p>
    <w:p/>
    <w:p>
      <w:pPr>
        <w:rPr>
          <w:rFonts w:ascii="黑体" w:hAnsi="黑体" w:eastAsia="黑体"/>
          <w:szCs w:val="28"/>
        </w:rPr>
      </w:pPr>
      <w:r>
        <w:rPr>
          <w:rFonts w:ascii="宋体" w:hAnsi="宋体" w:cs="宋体"/>
          <w:color w:val="000000"/>
        </w:rPr>
        <w:br w:type="page"/>
      </w:r>
    </w:p>
    <w:bookmarkEnd w:id="0"/>
    <w:bookmarkEnd w:id="1"/>
    <w:bookmarkEnd w:id="2"/>
    <w:bookmarkEnd w:id="3"/>
    <w:bookmarkEnd w:id="4"/>
    <w:p>
      <w:pPr>
        <w:pStyle w:val="33"/>
        <w:snapToGrid w:val="0"/>
        <w:spacing w:before="0" w:after="0" w:line="500" w:lineRule="exact"/>
        <w:ind w:firstLine="0"/>
        <w:jc w:val="center"/>
        <w:rPr>
          <w:rFonts w:ascii="方正仿宋_GBK" w:hAnsi="方正仿宋_GBK" w:eastAsia="方正仿宋_GBK" w:cs="方正仿宋_GBK"/>
          <w:b w:val="0"/>
          <w:color w:val="000000"/>
          <w:kern w:val="2"/>
          <w:sz w:val="30"/>
          <w:szCs w:val="30"/>
        </w:rPr>
      </w:pPr>
      <w:r>
        <w:rPr>
          <w:rFonts w:hint="eastAsia" w:ascii="方正仿宋_GBK" w:hAnsi="方正仿宋_GBK" w:eastAsia="方正仿宋_GBK" w:cs="方正仿宋_GBK"/>
          <w:b w:val="0"/>
          <w:color w:val="000000"/>
          <w:kern w:val="2"/>
          <w:sz w:val="30"/>
          <w:szCs w:val="30"/>
          <w:u w:val="single"/>
        </w:rPr>
        <w:tab/>
      </w:r>
      <w:r>
        <w:rPr>
          <w:rFonts w:hint="eastAsia" w:ascii="方正仿宋_GBK" w:hAnsi="方正仿宋_GBK" w:eastAsia="方正仿宋_GBK" w:cs="方正仿宋_GBK"/>
          <w:b w:val="0"/>
          <w:color w:val="000000"/>
          <w:kern w:val="2"/>
          <w:sz w:val="30"/>
          <w:szCs w:val="30"/>
          <w:u w:val="single"/>
        </w:rPr>
        <w:t xml:space="preserve">                              </w:t>
      </w:r>
      <w:r>
        <w:rPr>
          <w:rFonts w:hint="eastAsia" w:ascii="方正仿宋_GBK" w:hAnsi="方正仿宋_GBK" w:eastAsia="方正仿宋_GBK" w:cs="方正仿宋_GBK"/>
          <w:b w:val="0"/>
          <w:color w:val="000000"/>
          <w:kern w:val="2"/>
          <w:sz w:val="30"/>
          <w:szCs w:val="30"/>
        </w:rPr>
        <w:t>（项目名称）</w:t>
      </w:r>
    </w:p>
    <w:p>
      <w:pPr>
        <w:tabs>
          <w:tab w:val="left" w:pos="3600"/>
          <w:tab w:val="left" w:pos="4480"/>
          <w:tab w:val="left" w:pos="5360"/>
        </w:tabs>
        <w:snapToGrid w:val="0"/>
        <w:spacing w:line="360" w:lineRule="auto"/>
        <w:jc w:val="left"/>
        <w:textAlignment w:val="baseline"/>
        <w:rPr>
          <w:rFonts w:ascii="宋体" w:eastAsia="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eastAsia="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eastAsia="宋体"/>
          <w:color w:val="000000"/>
          <w:kern w:val="0"/>
          <w:sz w:val="44"/>
          <w:szCs w:val="44"/>
        </w:rPr>
      </w:pPr>
    </w:p>
    <w:p>
      <w:pPr>
        <w:tabs>
          <w:tab w:val="left" w:pos="3600"/>
          <w:tab w:val="left" w:pos="4480"/>
          <w:tab w:val="left" w:pos="5360"/>
        </w:tabs>
        <w:snapToGrid w:val="0"/>
        <w:spacing w:line="1000" w:lineRule="exact"/>
        <w:jc w:val="center"/>
        <w:textAlignment w:val="baseline"/>
        <w:rPr>
          <w:rFonts w:ascii="方正小标宋_GBK" w:hAnsi="方正小标宋_GBK" w:eastAsia="方正小标宋_GBK" w:cs="方正小标宋_GBK"/>
          <w:bCs/>
          <w:color w:val="000000"/>
          <w:kern w:val="0"/>
          <w:sz w:val="52"/>
          <w:szCs w:val="52"/>
        </w:rPr>
      </w:pPr>
      <w:r>
        <w:rPr>
          <w:rFonts w:hint="eastAsia" w:ascii="方正小标宋_GBK" w:hAnsi="方正小标宋_GBK" w:eastAsia="方正小标宋_GBK" w:cs="方正小标宋_GBK"/>
          <w:bCs/>
          <w:color w:val="000000"/>
          <w:kern w:val="0"/>
          <w:sz w:val="52"/>
          <w:szCs w:val="52"/>
        </w:rPr>
        <w:t>竞标文件</w:t>
      </w:r>
    </w:p>
    <w:p>
      <w:pPr>
        <w:snapToGrid w:val="0"/>
        <w:spacing w:line="360" w:lineRule="auto"/>
        <w:jc w:val="left"/>
        <w:textAlignment w:val="baseline"/>
        <w:rPr>
          <w:rFonts w:ascii="宋体" w:eastAsia="宋体"/>
          <w:color w:val="000000"/>
          <w:kern w:val="0"/>
          <w:sz w:val="16"/>
          <w:szCs w:val="16"/>
        </w:rPr>
      </w:pPr>
    </w:p>
    <w:p>
      <w:pPr>
        <w:snapToGrid w:val="0"/>
        <w:spacing w:line="500" w:lineRule="exact"/>
        <w:jc w:val="center"/>
        <w:textAlignment w:val="baseline"/>
        <w:rPr>
          <w:rFonts w:cs="方正小标宋_GBK" w:asciiTheme="majorEastAsia" w:hAnsiTheme="majorEastAsia" w:eastAsiaTheme="majorEastAsia"/>
          <w:bCs/>
          <w:color w:val="000000"/>
          <w:kern w:val="0"/>
          <w:sz w:val="36"/>
          <w:szCs w:val="36"/>
        </w:rPr>
      </w:pPr>
      <w:r>
        <w:rPr>
          <w:rFonts w:hint="eastAsia" w:cs="方正小标宋_GBK" w:asciiTheme="majorEastAsia" w:hAnsiTheme="majorEastAsia" w:eastAsiaTheme="majorEastAsia"/>
          <w:bCs/>
          <w:color w:val="000000"/>
          <w:kern w:val="0"/>
          <w:sz w:val="36"/>
          <w:szCs w:val="36"/>
        </w:rPr>
        <w:t>（商务部分）</w:t>
      </w: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snapToGrid w:val="0"/>
        <w:spacing w:line="360" w:lineRule="auto"/>
        <w:jc w:val="left"/>
        <w:textAlignment w:val="baseline"/>
        <w:rPr>
          <w:rFonts w:ascii="宋体" w:eastAsia="宋体"/>
          <w:b/>
          <w:color w:val="000000"/>
          <w:kern w:val="0"/>
          <w:sz w:val="20"/>
        </w:rPr>
      </w:pPr>
    </w:p>
    <w:p>
      <w:pPr>
        <w:tabs>
          <w:tab w:val="left" w:pos="6080"/>
          <w:tab w:val="left" w:pos="6640"/>
        </w:tabs>
        <w:snapToGrid w:val="0"/>
        <w:spacing w:line="500" w:lineRule="exact"/>
        <w:jc w:val="center"/>
        <w:textAlignment w:val="baseline"/>
        <w:rPr>
          <w:rFonts w:ascii="方正仿宋_GBK" w:hAnsi="方正仿宋_GBK" w:eastAsia="方正仿宋_GBK" w:cs="方正仿宋_GBK"/>
          <w:bCs/>
          <w:color w:val="000000"/>
          <w:w w:val="99"/>
          <w:kern w:val="0"/>
          <w:sz w:val="30"/>
          <w:szCs w:val="30"/>
        </w:rPr>
      </w:pPr>
      <w:r>
        <w:rPr>
          <w:rFonts w:hint="eastAsia" w:ascii="方正仿宋_GBK" w:hAnsi="方正仿宋_GBK" w:eastAsia="方正仿宋_GBK" w:cs="方正仿宋_GBK"/>
          <w:bCs/>
          <w:color w:val="000000"/>
          <w:w w:val="99"/>
          <w:kern w:val="0"/>
          <w:sz w:val="30"/>
          <w:szCs w:val="30"/>
        </w:rPr>
        <w:t>竞标标人</w:t>
      </w:r>
      <w:r>
        <w:rPr>
          <w:rFonts w:hint="eastAsia" w:ascii="方正仿宋_GBK" w:hAnsi="方正仿宋_GBK" w:eastAsia="方正仿宋_GBK" w:cs="方正仿宋_GBK"/>
          <w:bCs/>
          <w:color w:val="000000"/>
          <w:spacing w:val="1"/>
          <w:w w:val="99"/>
          <w:kern w:val="0"/>
          <w:sz w:val="30"/>
          <w:szCs w:val="30"/>
        </w:rPr>
        <w:t>：</w:t>
      </w:r>
      <w:r>
        <w:rPr>
          <w:rFonts w:hint="eastAsia" w:ascii="方正仿宋_GBK" w:hAnsi="方正仿宋_GBK" w:eastAsia="方正仿宋_GBK" w:cs="方正仿宋_GBK"/>
          <w:bCs/>
          <w:color w:val="000000"/>
          <w:w w:val="198"/>
          <w:kern w:val="0"/>
          <w:sz w:val="30"/>
          <w:szCs w:val="30"/>
          <w:u w:val="single" w:color="000000"/>
        </w:rPr>
        <w:t>　　　　　　</w:t>
      </w:r>
      <w:r>
        <w:rPr>
          <w:rFonts w:hint="eastAsia" w:ascii="方正仿宋_GBK" w:hAnsi="方正仿宋_GBK" w:eastAsia="方正仿宋_GBK" w:cs="方正仿宋_GBK"/>
          <w:bCs/>
          <w:color w:val="000000"/>
          <w:w w:val="99"/>
          <w:kern w:val="0"/>
          <w:sz w:val="30"/>
          <w:szCs w:val="30"/>
        </w:rPr>
        <w:t>（盖单位公章）</w:t>
      </w:r>
    </w:p>
    <w:p>
      <w:pPr>
        <w:tabs>
          <w:tab w:val="left" w:pos="6080"/>
          <w:tab w:val="left" w:pos="6640"/>
        </w:tabs>
        <w:snapToGrid w:val="0"/>
        <w:spacing w:line="500" w:lineRule="exact"/>
        <w:jc w:val="center"/>
        <w:textAlignment w:val="baseline"/>
        <w:rPr>
          <w:rFonts w:ascii="方正仿宋_GBK" w:hAnsi="方正仿宋_GBK" w:eastAsia="方正仿宋_GBK" w:cs="方正仿宋_GBK"/>
          <w:bCs/>
          <w:color w:val="000000"/>
          <w:w w:val="99"/>
          <w:kern w:val="0"/>
          <w:sz w:val="30"/>
          <w:szCs w:val="30"/>
        </w:rPr>
      </w:pPr>
      <w:r>
        <w:rPr>
          <w:rFonts w:hint="eastAsia" w:ascii="方正仿宋_GBK" w:hAnsi="方正仿宋_GBK" w:eastAsia="方正仿宋_GBK" w:cs="方正仿宋_GBK"/>
          <w:bCs/>
          <w:color w:val="000000"/>
          <w:w w:val="99"/>
          <w:kern w:val="0"/>
          <w:sz w:val="30"/>
          <w:szCs w:val="30"/>
        </w:rPr>
        <w:t>法定代表人或其委托代理人：</w:t>
      </w:r>
      <w:r>
        <w:rPr>
          <w:rFonts w:hint="eastAsia" w:ascii="方正仿宋_GBK" w:hAnsi="方正仿宋_GBK" w:eastAsia="方正仿宋_GBK" w:cs="方正仿宋_GBK"/>
          <w:bCs/>
          <w:color w:val="000000"/>
          <w:w w:val="198"/>
          <w:kern w:val="0"/>
          <w:sz w:val="30"/>
          <w:szCs w:val="30"/>
          <w:u w:val="single" w:color="000000"/>
        </w:rPr>
        <w:t>　　　</w:t>
      </w:r>
      <w:r>
        <w:rPr>
          <w:rFonts w:hint="eastAsia" w:ascii="方正仿宋_GBK" w:hAnsi="方正仿宋_GBK" w:eastAsia="方正仿宋_GBK" w:cs="方正仿宋_GBK"/>
          <w:bCs/>
          <w:color w:val="000000"/>
          <w:w w:val="99"/>
          <w:kern w:val="0"/>
          <w:sz w:val="30"/>
          <w:szCs w:val="30"/>
        </w:rPr>
        <w:t>（签字或盖章）</w:t>
      </w:r>
    </w:p>
    <w:p>
      <w:pPr>
        <w:tabs>
          <w:tab w:val="left" w:pos="3280"/>
          <w:tab w:val="left" w:pos="4680"/>
          <w:tab w:val="left" w:pos="6080"/>
        </w:tabs>
        <w:snapToGrid w:val="0"/>
        <w:spacing w:line="360" w:lineRule="auto"/>
        <w:jc w:val="center"/>
        <w:textAlignment w:val="baseline"/>
        <w:rPr>
          <w:rFonts w:ascii="宋体" w:eastAsia="宋体"/>
          <w:b/>
          <w:color w:val="000000"/>
          <w:kern w:val="0"/>
          <w:szCs w:val="28"/>
        </w:rPr>
      </w:pPr>
    </w:p>
    <w:p>
      <w:pPr>
        <w:tabs>
          <w:tab w:val="left" w:pos="3280"/>
          <w:tab w:val="left" w:pos="4680"/>
          <w:tab w:val="left" w:pos="6080"/>
        </w:tabs>
        <w:snapToGrid w:val="0"/>
        <w:spacing w:line="500" w:lineRule="exact"/>
        <w:jc w:val="center"/>
        <w:textAlignment w:val="baseline"/>
        <w:rPr>
          <w:rFonts w:ascii="方正仿宋_GBK" w:hAnsi="方正仿宋_GBK" w:eastAsia="方正仿宋_GBK" w:cs="方正仿宋_GBK"/>
          <w:bCs/>
          <w:color w:val="000000"/>
          <w:kern w:val="0"/>
          <w:sz w:val="30"/>
          <w:szCs w:val="30"/>
        </w:rPr>
      </w:pPr>
      <w:r>
        <w:rPr>
          <w:rFonts w:hint="eastAsia" w:ascii="方正仿宋_GBK" w:hAnsi="方正仿宋_GBK" w:eastAsia="方正仿宋_GBK" w:cs="方正仿宋_GBK"/>
          <w:bCs/>
          <w:color w:val="000000"/>
          <w:w w:val="99"/>
          <w:kern w:val="0"/>
          <w:sz w:val="30"/>
          <w:szCs w:val="30"/>
        </w:rPr>
        <w:t>年  月  日</w:t>
      </w:r>
    </w:p>
    <w:p>
      <w:pPr>
        <w:snapToGrid w:val="0"/>
        <w:spacing w:line="360" w:lineRule="auto"/>
        <w:jc w:val="left"/>
        <w:textAlignment w:val="baseline"/>
        <w:rPr>
          <w:rFonts w:ascii="宋体" w:eastAsia="宋体"/>
          <w:color w:val="000000"/>
          <w:w w:val="99"/>
          <w:kern w:val="0"/>
          <w:szCs w:val="28"/>
        </w:rPr>
      </w:pPr>
    </w:p>
    <w:p>
      <w:pPr>
        <w:snapToGrid w:val="0"/>
        <w:spacing w:line="360" w:lineRule="auto"/>
        <w:jc w:val="left"/>
        <w:textAlignment w:val="baseline"/>
        <w:rPr>
          <w:rFonts w:ascii="宋体" w:eastAsia="宋体"/>
          <w:color w:val="000000"/>
          <w:w w:val="99"/>
          <w:kern w:val="0"/>
          <w:szCs w:val="28"/>
        </w:rPr>
      </w:pPr>
    </w:p>
    <w:p>
      <w:pPr>
        <w:pStyle w:val="32"/>
        <w:snapToGrid w:val="0"/>
        <w:spacing w:before="0" w:after="0" w:line="360" w:lineRule="auto"/>
        <w:jc w:val="center"/>
        <w:rPr>
          <w:rFonts w:ascii="方正小标宋_GBK" w:hAnsi="方正小标宋_GBK" w:eastAsia="方正小标宋_GBK" w:cs="方正小标宋_GBK"/>
          <w:b w:val="0"/>
          <w:bCs w:val="0"/>
          <w:color w:val="000000"/>
          <w:sz w:val="28"/>
        </w:rPr>
      </w:pPr>
    </w:p>
    <w:p>
      <w:pPr>
        <w:pStyle w:val="32"/>
        <w:snapToGrid w:val="0"/>
        <w:spacing w:before="0" w:after="0" w:line="500" w:lineRule="exact"/>
        <w:ind w:firstLine="0"/>
        <w:rPr>
          <w:rFonts w:ascii="方正仿宋_GBK" w:hAnsi="方正仿宋_GBK" w:eastAsia="方正仿宋_GBK" w:cs="方正仿宋_GBK"/>
          <w:b w:val="0"/>
          <w:color w:val="000000"/>
          <w:w w:val="99"/>
          <w:kern w:val="0"/>
          <w:sz w:val="30"/>
          <w:szCs w:val="30"/>
        </w:rPr>
      </w:pPr>
      <w:r>
        <w:rPr>
          <w:rFonts w:hint="eastAsia" w:ascii="方正仿宋_GBK" w:hAnsi="方正仿宋_GBK" w:eastAsia="方正仿宋_GBK" w:cs="方正仿宋_GBK"/>
          <w:b w:val="0"/>
          <w:color w:val="000000"/>
          <w:w w:val="99"/>
          <w:kern w:val="0"/>
          <w:sz w:val="30"/>
          <w:szCs w:val="30"/>
        </w:rPr>
        <w:t>已标价工程量清单</w:t>
      </w: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pStyle w:val="4"/>
        <w:spacing w:before="120" w:after="120"/>
      </w:pPr>
      <w:r>
        <w:rPr>
          <w:rFonts w:ascii="宋体" w:eastAsia="宋体"/>
          <w:color w:val="000000"/>
          <w:sz w:val="21"/>
          <w:szCs w:val="24"/>
        </w:rPr>
        <w:br w:type="page"/>
      </w:r>
    </w:p>
    <w:p>
      <w:pPr>
        <w:pStyle w:val="33"/>
        <w:snapToGrid w:val="0"/>
        <w:spacing w:before="0" w:after="0" w:line="500" w:lineRule="exact"/>
        <w:ind w:firstLine="0"/>
        <w:jc w:val="center"/>
        <w:rPr>
          <w:rFonts w:ascii="方正仿宋_GBK" w:hAnsi="方正仿宋_GBK" w:eastAsia="方正仿宋_GBK" w:cs="方正仿宋_GBK"/>
          <w:b w:val="0"/>
          <w:color w:val="000000"/>
          <w:kern w:val="2"/>
          <w:sz w:val="30"/>
          <w:szCs w:val="30"/>
        </w:rPr>
      </w:pPr>
      <w:r>
        <w:rPr>
          <w:rFonts w:hint="eastAsia" w:ascii="方正仿宋_GBK" w:hAnsi="方正仿宋_GBK" w:eastAsia="方正仿宋_GBK" w:cs="方正仿宋_GBK"/>
          <w:b w:val="0"/>
          <w:color w:val="000000"/>
          <w:kern w:val="2"/>
          <w:sz w:val="30"/>
          <w:szCs w:val="30"/>
          <w:u w:val="single"/>
        </w:rPr>
        <w:tab/>
      </w:r>
      <w:r>
        <w:rPr>
          <w:rFonts w:hint="eastAsia" w:ascii="方正仿宋_GBK" w:hAnsi="方正仿宋_GBK" w:eastAsia="方正仿宋_GBK" w:cs="方正仿宋_GBK"/>
          <w:b w:val="0"/>
          <w:color w:val="000000"/>
          <w:kern w:val="2"/>
          <w:sz w:val="30"/>
          <w:szCs w:val="30"/>
          <w:u w:val="single"/>
        </w:rPr>
        <w:t xml:space="preserve">                              </w:t>
      </w:r>
      <w:r>
        <w:rPr>
          <w:rFonts w:hint="eastAsia" w:ascii="方正仿宋_GBK" w:hAnsi="方正仿宋_GBK" w:eastAsia="方正仿宋_GBK" w:cs="方正仿宋_GBK"/>
          <w:b w:val="0"/>
          <w:color w:val="000000"/>
          <w:kern w:val="2"/>
          <w:sz w:val="30"/>
          <w:szCs w:val="30"/>
        </w:rPr>
        <w:t>（项目名称）</w:t>
      </w:r>
    </w:p>
    <w:p>
      <w:pPr>
        <w:tabs>
          <w:tab w:val="left" w:pos="3600"/>
          <w:tab w:val="left" w:pos="4480"/>
          <w:tab w:val="left" w:pos="5360"/>
        </w:tabs>
        <w:snapToGrid w:val="0"/>
        <w:spacing w:line="360" w:lineRule="auto"/>
        <w:jc w:val="left"/>
        <w:textAlignment w:val="baseline"/>
        <w:rPr>
          <w:rFonts w:ascii="宋体" w:eastAsia="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eastAsia="宋体"/>
          <w:color w:val="000000"/>
          <w:kern w:val="0"/>
          <w:sz w:val="44"/>
          <w:szCs w:val="44"/>
        </w:rPr>
      </w:pPr>
    </w:p>
    <w:p>
      <w:pPr>
        <w:tabs>
          <w:tab w:val="left" w:pos="3600"/>
          <w:tab w:val="left" w:pos="4480"/>
          <w:tab w:val="left" w:pos="5360"/>
        </w:tabs>
        <w:snapToGrid w:val="0"/>
        <w:spacing w:line="1000" w:lineRule="exact"/>
        <w:jc w:val="center"/>
        <w:textAlignment w:val="baseline"/>
        <w:rPr>
          <w:rFonts w:ascii="方正小标宋_GBK" w:hAnsi="方正小标宋_GBK" w:eastAsia="方正小标宋_GBK" w:cs="方正小标宋_GBK"/>
          <w:bCs/>
          <w:color w:val="000000"/>
          <w:kern w:val="0"/>
          <w:sz w:val="52"/>
          <w:szCs w:val="52"/>
        </w:rPr>
      </w:pPr>
      <w:r>
        <w:rPr>
          <w:rFonts w:hint="eastAsia" w:ascii="方正小标宋_GBK" w:hAnsi="方正小标宋_GBK" w:eastAsia="方正小标宋_GBK" w:cs="方正小标宋_GBK"/>
          <w:bCs/>
          <w:color w:val="000000"/>
          <w:kern w:val="0"/>
          <w:sz w:val="52"/>
          <w:szCs w:val="52"/>
        </w:rPr>
        <w:t>竞标文件</w:t>
      </w:r>
    </w:p>
    <w:p>
      <w:pPr>
        <w:snapToGrid w:val="0"/>
        <w:spacing w:line="360" w:lineRule="auto"/>
        <w:jc w:val="left"/>
        <w:textAlignment w:val="baseline"/>
        <w:rPr>
          <w:rFonts w:ascii="宋体" w:eastAsia="宋体"/>
          <w:color w:val="000000"/>
          <w:kern w:val="0"/>
          <w:sz w:val="16"/>
          <w:szCs w:val="16"/>
        </w:rPr>
      </w:pPr>
    </w:p>
    <w:p>
      <w:pPr>
        <w:snapToGrid w:val="0"/>
        <w:spacing w:line="500" w:lineRule="exact"/>
        <w:jc w:val="center"/>
        <w:textAlignment w:val="baseline"/>
        <w:rPr>
          <w:rFonts w:ascii="方正小标宋_GBK" w:hAnsi="方正小标宋_GBK" w:eastAsia="方正小标宋_GBK" w:cs="方正小标宋_GBK"/>
          <w:bCs/>
          <w:color w:val="000000"/>
          <w:kern w:val="0"/>
          <w:sz w:val="36"/>
          <w:szCs w:val="36"/>
        </w:rPr>
      </w:pPr>
      <w:r>
        <w:rPr>
          <w:rFonts w:hint="eastAsia" w:ascii="方正小标宋_GBK" w:hAnsi="方正小标宋_GBK" w:eastAsia="方正小标宋_GBK" w:cs="方正小标宋_GBK"/>
          <w:bCs/>
          <w:color w:val="000000"/>
          <w:kern w:val="0"/>
          <w:sz w:val="36"/>
          <w:szCs w:val="36"/>
        </w:rPr>
        <w:t>（</w:t>
      </w:r>
      <w:r>
        <w:rPr>
          <w:rFonts w:hint="eastAsia" w:cs="方正小标宋_GBK" w:asciiTheme="majorEastAsia" w:hAnsiTheme="majorEastAsia" w:eastAsiaTheme="majorEastAsia"/>
          <w:bCs/>
          <w:color w:val="000000"/>
          <w:kern w:val="0"/>
          <w:sz w:val="36"/>
          <w:szCs w:val="36"/>
        </w:rPr>
        <w:t>资格审查部分）</w:t>
      </w:r>
    </w:p>
    <w:p>
      <w:pPr>
        <w:snapToGrid w:val="0"/>
        <w:spacing w:line="360" w:lineRule="auto"/>
        <w:jc w:val="left"/>
        <w:textAlignment w:val="baseline"/>
        <w:rPr>
          <w:rFonts w:ascii="宋体" w:eastAsia="宋体"/>
          <w:color w:val="000000"/>
          <w:kern w:val="0"/>
          <w:sz w:val="20"/>
        </w:rPr>
      </w:pPr>
    </w:p>
    <w:p>
      <w:pPr>
        <w:snapToGrid w:val="0"/>
        <w:spacing w:line="360" w:lineRule="auto"/>
        <w:ind w:firstLine="630" w:firstLineChars="300"/>
        <w:textAlignment w:val="baseline"/>
        <w:rPr>
          <w:rFonts w:ascii="宋体" w:eastAsia="宋体"/>
          <w:color w:val="000000"/>
          <w:sz w:val="21"/>
          <w:szCs w:val="21"/>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snapToGrid w:val="0"/>
        <w:spacing w:line="360" w:lineRule="auto"/>
        <w:jc w:val="left"/>
        <w:textAlignment w:val="baseline"/>
        <w:rPr>
          <w:rFonts w:ascii="宋体" w:eastAsia="宋体"/>
          <w:color w:val="000000"/>
          <w:kern w:val="0"/>
          <w:sz w:val="20"/>
        </w:rPr>
      </w:pPr>
    </w:p>
    <w:p>
      <w:pPr>
        <w:tabs>
          <w:tab w:val="left" w:pos="6080"/>
          <w:tab w:val="left" w:pos="6640"/>
        </w:tabs>
        <w:snapToGrid w:val="0"/>
        <w:spacing w:line="500" w:lineRule="exact"/>
        <w:jc w:val="center"/>
        <w:textAlignment w:val="baseline"/>
        <w:rPr>
          <w:rFonts w:ascii="方正仿宋_GBK" w:hAnsi="方正仿宋_GBK" w:eastAsia="方正仿宋_GBK" w:cs="方正仿宋_GBK"/>
          <w:bCs/>
          <w:color w:val="000000"/>
          <w:w w:val="99"/>
          <w:kern w:val="0"/>
          <w:sz w:val="30"/>
          <w:szCs w:val="30"/>
        </w:rPr>
      </w:pPr>
    </w:p>
    <w:p>
      <w:pPr>
        <w:tabs>
          <w:tab w:val="left" w:pos="6080"/>
          <w:tab w:val="left" w:pos="6640"/>
        </w:tabs>
        <w:snapToGrid w:val="0"/>
        <w:spacing w:line="500" w:lineRule="exact"/>
        <w:jc w:val="center"/>
        <w:textAlignment w:val="baseline"/>
        <w:rPr>
          <w:rFonts w:ascii="方正仿宋_GBK" w:hAnsi="方正仿宋_GBK" w:eastAsia="方正仿宋_GBK" w:cs="方正仿宋_GBK"/>
          <w:bCs/>
          <w:color w:val="000000"/>
          <w:w w:val="99"/>
          <w:kern w:val="0"/>
          <w:sz w:val="30"/>
          <w:szCs w:val="30"/>
        </w:rPr>
      </w:pPr>
    </w:p>
    <w:p>
      <w:pPr>
        <w:tabs>
          <w:tab w:val="left" w:pos="6080"/>
          <w:tab w:val="left" w:pos="6640"/>
        </w:tabs>
        <w:snapToGrid w:val="0"/>
        <w:spacing w:line="500" w:lineRule="exact"/>
        <w:textAlignment w:val="baseline"/>
        <w:rPr>
          <w:rFonts w:ascii="方正仿宋_GBK" w:hAnsi="方正仿宋_GBK" w:eastAsia="方正仿宋_GBK" w:cs="方正仿宋_GBK"/>
          <w:bCs/>
          <w:color w:val="000000"/>
          <w:w w:val="99"/>
          <w:kern w:val="0"/>
          <w:sz w:val="30"/>
          <w:szCs w:val="30"/>
        </w:rPr>
      </w:pPr>
    </w:p>
    <w:p>
      <w:pPr>
        <w:tabs>
          <w:tab w:val="left" w:pos="6080"/>
          <w:tab w:val="left" w:pos="6640"/>
        </w:tabs>
        <w:snapToGrid w:val="0"/>
        <w:spacing w:line="500" w:lineRule="exact"/>
        <w:jc w:val="center"/>
        <w:textAlignment w:val="baseline"/>
        <w:rPr>
          <w:rFonts w:ascii="方正仿宋_GBK" w:hAnsi="方正仿宋_GBK" w:eastAsia="方正仿宋_GBK" w:cs="方正仿宋_GBK"/>
          <w:bCs/>
          <w:color w:val="000000"/>
          <w:w w:val="99"/>
          <w:kern w:val="0"/>
          <w:sz w:val="30"/>
          <w:szCs w:val="30"/>
        </w:rPr>
      </w:pPr>
      <w:r>
        <w:rPr>
          <w:rFonts w:hint="eastAsia" w:ascii="方正仿宋_GBK" w:hAnsi="方正仿宋_GBK" w:eastAsia="方正仿宋_GBK" w:cs="方正仿宋_GBK"/>
          <w:bCs/>
          <w:color w:val="000000"/>
          <w:w w:val="99"/>
          <w:kern w:val="0"/>
          <w:sz w:val="30"/>
          <w:szCs w:val="30"/>
        </w:rPr>
        <w:t>竞标人</w:t>
      </w:r>
      <w:r>
        <w:rPr>
          <w:rFonts w:hint="eastAsia" w:ascii="方正仿宋_GBK" w:hAnsi="方正仿宋_GBK" w:eastAsia="方正仿宋_GBK" w:cs="方正仿宋_GBK"/>
          <w:bCs/>
          <w:color w:val="000000"/>
          <w:spacing w:val="1"/>
          <w:w w:val="99"/>
          <w:kern w:val="0"/>
          <w:sz w:val="30"/>
          <w:szCs w:val="30"/>
        </w:rPr>
        <w:t>：</w:t>
      </w:r>
      <w:r>
        <w:rPr>
          <w:rFonts w:hint="eastAsia" w:ascii="方正仿宋_GBK" w:hAnsi="方正仿宋_GBK" w:eastAsia="方正仿宋_GBK" w:cs="方正仿宋_GBK"/>
          <w:bCs/>
          <w:color w:val="000000"/>
          <w:w w:val="198"/>
          <w:kern w:val="0"/>
          <w:sz w:val="30"/>
          <w:szCs w:val="30"/>
          <w:u w:val="single" w:color="000000"/>
        </w:rPr>
        <w:t>　　　　　　</w:t>
      </w:r>
      <w:r>
        <w:rPr>
          <w:rFonts w:hint="eastAsia" w:ascii="方正仿宋_GBK" w:hAnsi="方正仿宋_GBK" w:eastAsia="方正仿宋_GBK" w:cs="方正仿宋_GBK"/>
          <w:bCs/>
          <w:color w:val="000000"/>
          <w:w w:val="99"/>
          <w:kern w:val="0"/>
          <w:sz w:val="30"/>
          <w:szCs w:val="30"/>
        </w:rPr>
        <w:t>（盖单位公章）</w:t>
      </w:r>
    </w:p>
    <w:p>
      <w:pPr>
        <w:tabs>
          <w:tab w:val="left" w:pos="6080"/>
          <w:tab w:val="left" w:pos="6640"/>
        </w:tabs>
        <w:snapToGrid w:val="0"/>
        <w:spacing w:line="500" w:lineRule="exact"/>
        <w:jc w:val="center"/>
        <w:textAlignment w:val="baseline"/>
        <w:rPr>
          <w:rFonts w:ascii="方正仿宋_GBK" w:hAnsi="方正仿宋_GBK" w:eastAsia="方正仿宋_GBK" w:cs="方正仿宋_GBK"/>
          <w:bCs/>
          <w:color w:val="000000"/>
          <w:kern w:val="0"/>
          <w:sz w:val="30"/>
          <w:szCs w:val="30"/>
        </w:rPr>
      </w:pPr>
      <w:r>
        <w:rPr>
          <w:rFonts w:hint="eastAsia" w:ascii="方正仿宋_GBK" w:hAnsi="方正仿宋_GBK" w:eastAsia="方正仿宋_GBK" w:cs="方正仿宋_GBK"/>
          <w:bCs/>
          <w:color w:val="000000"/>
          <w:w w:val="99"/>
          <w:kern w:val="0"/>
          <w:sz w:val="30"/>
          <w:szCs w:val="30"/>
        </w:rPr>
        <w:t>法定代表人或其委托代理人：</w:t>
      </w:r>
      <w:r>
        <w:rPr>
          <w:rFonts w:hint="eastAsia" w:ascii="方正仿宋_GBK" w:hAnsi="方正仿宋_GBK" w:eastAsia="方正仿宋_GBK" w:cs="方正仿宋_GBK"/>
          <w:bCs/>
          <w:color w:val="000000"/>
          <w:w w:val="198"/>
          <w:kern w:val="0"/>
          <w:sz w:val="30"/>
          <w:szCs w:val="30"/>
          <w:u w:val="single" w:color="000000"/>
        </w:rPr>
        <w:t>　　　</w:t>
      </w:r>
      <w:r>
        <w:rPr>
          <w:rFonts w:hint="eastAsia" w:ascii="方正仿宋_GBK" w:hAnsi="方正仿宋_GBK" w:eastAsia="方正仿宋_GBK" w:cs="方正仿宋_GBK"/>
          <w:bCs/>
          <w:color w:val="000000"/>
          <w:w w:val="99"/>
          <w:kern w:val="0"/>
          <w:sz w:val="30"/>
          <w:szCs w:val="30"/>
        </w:rPr>
        <w:t>（签字或盖章）</w:t>
      </w:r>
    </w:p>
    <w:p>
      <w:pPr>
        <w:tabs>
          <w:tab w:val="left" w:pos="3280"/>
          <w:tab w:val="left" w:pos="4680"/>
          <w:tab w:val="left" w:pos="6080"/>
        </w:tabs>
        <w:snapToGrid w:val="0"/>
        <w:spacing w:line="500" w:lineRule="exact"/>
        <w:jc w:val="center"/>
        <w:textAlignment w:val="baseline"/>
        <w:rPr>
          <w:rFonts w:ascii="方正仿宋_GBK" w:hAnsi="方正仿宋_GBK" w:eastAsia="方正仿宋_GBK" w:cs="方正仿宋_GBK"/>
          <w:bCs/>
          <w:color w:val="000000"/>
          <w:w w:val="99"/>
          <w:kern w:val="0"/>
          <w:sz w:val="30"/>
          <w:szCs w:val="30"/>
          <w:u w:val="single" w:color="000000"/>
        </w:rPr>
      </w:pPr>
    </w:p>
    <w:p>
      <w:pPr>
        <w:tabs>
          <w:tab w:val="left" w:pos="3280"/>
          <w:tab w:val="left" w:pos="4680"/>
          <w:tab w:val="left" w:pos="6080"/>
        </w:tabs>
        <w:snapToGrid w:val="0"/>
        <w:spacing w:line="500" w:lineRule="exact"/>
        <w:jc w:val="center"/>
        <w:textAlignment w:val="baseline"/>
        <w:rPr>
          <w:rFonts w:ascii="方正仿宋_GBK" w:hAnsi="方正仿宋_GBK" w:eastAsia="方正仿宋_GBK" w:cs="方正仿宋_GBK"/>
          <w:bCs/>
          <w:color w:val="000000"/>
          <w:kern w:val="0"/>
          <w:sz w:val="30"/>
          <w:szCs w:val="30"/>
        </w:rPr>
      </w:pPr>
      <w:r>
        <w:rPr>
          <w:rFonts w:hint="eastAsia" w:ascii="方正仿宋_GBK" w:hAnsi="方正仿宋_GBK" w:eastAsia="方正仿宋_GBK" w:cs="方正仿宋_GBK"/>
          <w:bCs/>
          <w:color w:val="000000"/>
          <w:w w:val="99"/>
          <w:kern w:val="0"/>
          <w:sz w:val="30"/>
          <w:szCs w:val="30"/>
        </w:rPr>
        <w:t>年  月  日</w:t>
      </w:r>
    </w:p>
    <w:p>
      <w:pPr>
        <w:snapToGrid w:val="0"/>
        <w:spacing w:line="360" w:lineRule="auto"/>
        <w:jc w:val="center"/>
        <w:textAlignment w:val="baseline"/>
        <w:rPr>
          <w:rFonts w:ascii="宋体" w:eastAsia="宋体"/>
          <w:b/>
          <w:color w:val="000000"/>
          <w:kern w:val="0"/>
          <w:sz w:val="32"/>
          <w:szCs w:val="32"/>
        </w:rPr>
      </w:pPr>
      <w:r>
        <w:rPr>
          <w:rFonts w:ascii="宋体" w:eastAsia="宋体"/>
          <w:b/>
          <w:color w:val="000000"/>
          <w:kern w:val="0"/>
          <w:sz w:val="32"/>
          <w:szCs w:val="32"/>
        </w:rPr>
        <w:br w:type="page"/>
      </w:r>
    </w:p>
    <w:p>
      <w:pPr>
        <w:snapToGrid w:val="0"/>
        <w:spacing w:line="360" w:lineRule="auto"/>
        <w:jc w:val="center"/>
        <w:textAlignment w:val="baseline"/>
        <w:rPr>
          <w:rFonts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目 录</w:t>
      </w:r>
    </w:p>
    <w:p>
      <w:pPr>
        <w:snapToGrid w:val="0"/>
        <w:spacing w:line="360" w:lineRule="auto"/>
        <w:jc w:val="center"/>
        <w:textAlignment w:val="baseline"/>
        <w:rPr>
          <w:rFonts w:ascii="宋体" w:eastAsia="宋体"/>
          <w:b/>
          <w:color w:val="000000"/>
          <w:kern w:val="0"/>
          <w:sz w:val="32"/>
          <w:szCs w:val="32"/>
        </w:rPr>
      </w:pPr>
    </w:p>
    <w:p>
      <w:pPr>
        <w:snapToGrid w:val="0"/>
        <w:spacing w:line="500" w:lineRule="exact"/>
        <w:textAlignment w:val="baseline"/>
        <w:rPr>
          <w:rFonts w:cs="方正仿宋_GBK" w:asciiTheme="majorEastAsia" w:hAnsiTheme="majorEastAsia" w:eastAsiaTheme="majorEastAsia"/>
          <w:color w:val="000000"/>
          <w:kern w:val="0"/>
          <w:sz w:val="24"/>
          <w:szCs w:val="24"/>
        </w:rPr>
      </w:pPr>
      <w:r>
        <w:rPr>
          <w:rFonts w:hint="eastAsia" w:cs="方正仿宋_GBK" w:asciiTheme="majorEastAsia" w:hAnsiTheme="majorEastAsia" w:eastAsiaTheme="majorEastAsia"/>
          <w:color w:val="000000"/>
          <w:sz w:val="24"/>
          <w:szCs w:val="24"/>
        </w:rPr>
        <w:t>（一）</w:t>
      </w:r>
      <w:r>
        <w:rPr>
          <w:rFonts w:hint="eastAsia" w:cs="方正仿宋_GBK" w:asciiTheme="majorEastAsia" w:hAnsiTheme="majorEastAsia" w:eastAsiaTheme="majorEastAsia"/>
          <w:color w:val="000000"/>
          <w:kern w:val="0"/>
          <w:sz w:val="24"/>
          <w:szCs w:val="24"/>
        </w:rPr>
        <w:t>法定代表人身份证明或附有法定代表人身份证明的授权委托书</w:t>
      </w:r>
    </w:p>
    <w:p>
      <w:pPr>
        <w:snapToGrid w:val="0"/>
        <w:spacing w:line="500" w:lineRule="exact"/>
        <w:textAlignment w:val="baseline"/>
        <w:rPr>
          <w:rFonts w:cs="方正仿宋_GBK" w:asciiTheme="majorEastAsia" w:hAnsiTheme="majorEastAsia" w:eastAsiaTheme="majorEastAsia"/>
          <w:color w:val="000000"/>
          <w:sz w:val="24"/>
          <w:szCs w:val="24"/>
        </w:rPr>
      </w:pPr>
      <w:r>
        <w:rPr>
          <w:rFonts w:hint="eastAsia" w:cs="方正仿宋_GBK" w:asciiTheme="majorEastAsia" w:hAnsiTheme="majorEastAsia" w:eastAsiaTheme="majorEastAsia"/>
          <w:color w:val="000000"/>
          <w:sz w:val="24"/>
          <w:szCs w:val="24"/>
        </w:rPr>
        <w:t>（二）竞标人基本情况表</w:t>
      </w:r>
    </w:p>
    <w:p>
      <w:pPr>
        <w:snapToGrid w:val="0"/>
        <w:spacing w:line="500" w:lineRule="exact"/>
        <w:textAlignment w:val="baseline"/>
        <w:rPr>
          <w:rFonts w:cs="方正仿宋_GBK" w:asciiTheme="majorEastAsia" w:hAnsiTheme="majorEastAsia" w:eastAsiaTheme="majorEastAsia"/>
          <w:b/>
          <w:color w:val="000000"/>
          <w:sz w:val="21"/>
          <w:szCs w:val="21"/>
        </w:rPr>
      </w:pPr>
      <w:r>
        <w:rPr>
          <w:rFonts w:hint="eastAsia" w:cs="方正仿宋_GBK" w:asciiTheme="majorEastAsia" w:hAnsiTheme="majorEastAsia" w:eastAsiaTheme="majorEastAsia"/>
          <w:color w:val="000000"/>
          <w:sz w:val="24"/>
          <w:szCs w:val="24"/>
        </w:rPr>
        <w:t>（三）信誉要求</w:t>
      </w:r>
    </w:p>
    <w:p>
      <w:pPr>
        <w:snapToGrid w:val="0"/>
        <w:spacing w:line="500" w:lineRule="exact"/>
        <w:textAlignment w:val="baseline"/>
        <w:rPr>
          <w:rFonts w:cs="方正仿宋_GBK" w:asciiTheme="majorEastAsia" w:hAnsiTheme="majorEastAsia" w:eastAsiaTheme="majorEastAsia"/>
          <w:color w:val="000000"/>
          <w:sz w:val="24"/>
          <w:szCs w:val="24"/>
        </w:rPr>
      </w:pPr>
      <w:r>
        <w:rPr>
          <w:rFonts w:hint="eastAsia" w:cs="方正仿宋_GBK" w:asciiTheme="majorEastAsia" w:hAnsiTheme="majorEastAsia" w:eastAsiaTheme="majorEastAsia"/>
          <w:color w:val="000000"/>
          <w:sz w:val="24"/>
          <w:szCs w:val="24"/>
        </w:rPr>
        <w:t>（四）其他资料</w:t>
      </w: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snapToGrid w:val="0"/>
        <w:spacing w:line="360" w:lineRule="auto"/>
        <w:jc w:val="center"/>
        <w:textAlignment w:val="baseline"/>
        <w:rPr>
          <w:rFonts w:ascii="宋体" w:eastAsia="宋体"/>
          <w:b/>
          <w:color w:val="000000"/>
          <w:kern w:val="0"/>
          <w:sz w:val="32"/>
          <w:szCs w:val="32"/>
        </w:rPr>
      </w:pPr>
    </w:p>
    <w:p>
      <w:pPr>
        <w:pStyle w:val="32"/>
        <w:snapToGrid w:val="0"/>
        <w:spacing w:before="0" w:after="0" w:line="360" w:lineRule="auto"/>
        <w:rPr>
          <w:rFonts w:ascii="宋体" w:cs="宋体"/>
          <w:color w:val="000000"/>
          <w:kern w:val="0"/>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snapToGrid w:val="0"/>
        <w:textAlignment w:val="baseline"/>
        <w:rPr>
          <w:rFonts w:eastAsia="宋体"/>
          <w:color w:val="000000"/>
          <w:sz w:val="21"/>
          <w:szCs w:val="24"/>
        </w:rPr>
      </w:pPr>
    </w:p>
    <w:p>
      <w:pPr>
        <w:pStyle w:val="32"/>
        <w:snapToGrid w:val="0"/>
        <w:spacing w:before="0" w:after="0" w:line="500" w:lineRule="exact"/>
        <w:ind w:firstLine="1440" w:firstLineChars="450"/>
        <w:rPr>
          <w:rFonts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（一）</w:t>
      </w:r>
      <w:r>
        <w:rPr>
          <w:rFonts w:hint="eastAsia" w:ascii="方正黑体_GBK" w:hAnsi="方正黑体_GBK" w:eastAsia="方正黑体_GBK" w:cs="方正黑体_GBK"/>
          <w:b w:val="0"/>
          <w:bCs w:val="0"/>
          <w:color w:val="000000"/>
          <w:sz w:val="28"/>
        </w:rPr>
        <w:t>法定代表人身份证明及授权委托书</w:t>
      </w:r>
    </w:p>
    <w:p>
      <w:pPr>
        <w:snapToGrid w:val="0"/>
        <w:spacing w:line="500" w:lineRule="exact"/>
        <w:jc w:val="center"/>
        <w:textAlignment w:val="baseline"/>
        <w:rPr>
          <w:rFonts w:ascii="方正黑体_GBK" w:hAnsi="方正黑体_GBK" w:eastAsia="方正黑体_GBK" w:cs="方正黑体_GBK"/>
          <w:color w:val="000000"/>
          <w:szCs w:val="24"/>
        </w:rPr>
      </w:pPr>
    </w:p>
    <w:p>
      <w:pPr>
        <w:snapToGrid w:val="0"/>
        <w:spacing w:line="500" w:lineRule="exact"/>
        <w:jc w:val="center"/>
        <w:textAlignment w:val="baseline"/>
        <w:rPr>
          <w:rFonts w:ascii="方正黑体_GBK" w:hAnsi="方正黑体_GBK" w:eastAsia="方正黑体_GBK" w:cs="方正黑体_GBK"/>
          <w:color w:val="000000"/>
          <w:sz w:val="21"/>
          <w:szCs w:val="24"/>
        </w:rPr>
      </w:pPr>
      <w:r>
        <w:rPr>
          <w:rFonts w:hint="eastAsia" w:ascii="方正黑体_GBK" w:hAnsi="方正黑体_GBK" w:eastAsia="方正黑体_GBK" w:cs="方正黑体_GBK"/>
          <w:color w:val="000000"/>
          <w:szCs w:val="24"/>
        </w:rPr>
        <w:t>法定代表人身份证明</w:t>
      </w:r>
    </w:p>
    <w:p>
      <w:pPr>
        <w:snapToGrid w:val="0"/>
        <w:spacing w:line="360" w:lineRule="auto"/>
        <w:textAlignment w:val="baseline"/>
        <w:rPr>
          <w:rFonts w:ascii="宋体" w:eastAsia="宋体"/>
          <w:color w:val="000000"/>
          <w:sz w:val="21"/>
          <w:szCs w:val="24"/>
        </w:rPr>
      </w:pPr>
    </w:p>
    <w:p>
      <w:pPr>
        <w:snapToGrid w:val="0"/>
        <w:spacing w:line="360" w:lineRule="auto"/>
        <w:ind w:left="765"/>
        <w:textAlignment w:val="baseline"/>
        <w:rPr>
          <w:rFonts w:ascii="宋体" w:eastAsia="宋体"/>
          <w:color w:val="000000"/>
          <w:sz w:val="21"/>
          <w:szCs w:val="24"/>
        </w:rPr>
      </w:pPr>
    </w:p>
    <w:p>
      <w:pPr>
        <w:tabs>
          <w:tab w:val="left" w:pos="5565"/>
        </w:tabs>
        <w:snapToGrid w:val="0"/>
        <w:spacing w:line="500" w:lineRule="exact"/>
        <w:ind w:firstLine="446" w:firstLineChars="186"/>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竞标人名称：</w:t>
      </w:r>
      <w:r>
        <w:rPr>
          <w:rFonts w:hint="eastAsia" w:cs="方正仿宋_GBK" w:asciiTheme="minorEastAsia" w:hAnsiTheme="minorEastAsia" w:eastAsiaTheme="minorEastAsia"/>
          <w:color w:val="000000"/>
          <w:kern w:val="0"/>
          <w:sz w:val="24"/>
          <w:szCs w:val="24"/>
          <w:u w:val="single" w:color="000000"/>
        </w:rPr>
        <w:tab/>
      </w:r>
    </w:p>
    <w:p>
      <w:pPr>
        <w:tabs>
          <w:tab w:val="left" w:pos="5475"/>
        </w:tabs>
        <w:snapToGrid w:val="0"/>
        <w:spacing w:line="500" w:lineRule="exact"/>
        <w:ind w:firstLine="446" w:firstLineChars="186"/>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单位性质：</w:t>
      </w:r>
      <w:r>
        <w:rPr>
          <w:rFonts w:hint="eastAsia" w:cs="方正仿宋_GBK" w:asciiTheme="minorEastAsia" w:hAnsiTheme="minorEastAsia" w:eastAsiaTheme="minorEastAsia"/>
          <w:color w:val="000000"/>
          <w:kern w:val="0"/>
          <w:sz w:val="24"/>
          <w:szCs w:val="24"/>
          <w:u w:val="single" w:color="000000"/>
        </w:rPr>
        <w:tab/>
      </w:r>
    </w:p>
    <w:p>
      <w:pPr>
        <w:tabs>
          <w:tab w:val="left" w:pos="5475"/>
        </w:tabs>
        <w:snapToGrid w:val="0"/>
        <w:spacing w:line="500" w:lineRule="exact"/>
        <w:ind w:firstLine="446" w:firstLineChars="186"/>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地址：</w:t>
      </w:r>
      <w:r>
        <w:rPr>
          <w:rFonts w:hint="eastAsia" w:cs="方正仿宋_GBK" w:asciiTheme="minorEastAsia" w:hAnsiTheme="minorEastAsia" w:eastAsiaTheme="minorEastAsia"/>
          <w:color w:val="000000"/>
          <w:kern w:val="0"/>
          <w:sz w:val="24"/>
          <w:szCs w:val="24"/>
          <w:u w:val="single" w:color="000000"/>
        </w:rPr>
        <w:tab/>
      </w:r>
    </w:p>
    <w:p>
      <w:pPr>
        <w:tabs>
          <w:tab w:val="left" w:pos="2520"/>
          <w:tab w:val="left" w:pos="3836"/>
        </w:tabs>
        <w:snapToGrid w:val="0"/>
        <w:spacing w:line="500" w:lineRule="exact"/>
        <w:ind w:firstLine="446" w:firstLineChars="186"/>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成立时间：</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spacing w:val="-1"/>
          <w:kern w:val="0"/>
          <w:sz w:val="24"/>
          <w:szCs w:val="24"/>
        </w:rPr>
        <w:t>年</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spacing w:val="-1"/>
          <w:kern w:val="0"/>
          <w:sz w:val="24"/>
          <w:szCs w:val="24"/>
        </w:rPr>
        <w:t>月</w:t>
      </w:r>
      <w:r>
        <w:rPr>
          <w:rFonts w:hint="eastAsia" w:cs="方正仿宋_GBK" w:asciiTheme="minorEastAsia" w:hAnsiTheme="minorEastAsia" w:eastAsiaTheme="minorEastAsia"/>
          <w:color w:val="000000"/>
          <w:spacing w:val="-1"/>
          <w:kern w:val="0"/>
          <w:sz w:val="24"/>
          <w:szCs w:val="24"/>
          <w:u w:val="single" w:color="000000"/>
        </w:rPr>
        <w:t xml:space="preserve">    </w:t>
      </w:r>
      <w:r>
        <w:rPr>
          <w:rFonts w:hint="eastAsia" w:cs="方正仿宋_GBK" w:asciiTheme="minorEastAsia" w:hAnsiTheme="minorEastAsia" w:eastAsiaTheme="minorEastAsia"/>
          <w:color w:val="000000"/>
          <w:kern w:val="0"/>
          <w:sz w:val="24"/>
          <w:szCs w:val="24"/>
        </w:rPr>
        <w:t>日</w:t>
      </w:r>
    </w:p>
    <w:p>
      <w:pPr>
        <w:tabs>
          <w:tab w:val="left" w:pos="5475"/>
        </w:tabs>
        <w:snapToGrid w:val="0"/>
        <w:spacing w:line="500" w:lineRule="exact"/>
        <w:ind w:firstLine="446" w:firstLineChars="186"/>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经营范围：</w:t>
      </w:r>
      <w:r>
        <w:rPr>
          <w:rFonts w:hint="eastAsia" w:cs="方正仿宋_GBK" w:asciiTheme="minorEastAsia" w:hAnsiTheme="minorEastAsia" w:eastAsiaTheme="minorEastAsia"/>
          <w:color w:val="000000"/>
          <w:kern w:val="0"/>
          <w:sz w:val="24"/>
          <w:szCs w:val="24"/>
          <w:u w:val="single" w:color="000000"/>
        </w:rPr>
        <w:tab/>
      </w:r>
    </w:p>
    <w:p>
      <w:pPr>
        <w:tabs>
          <w:tab w:val="left" w:pos="1580"/>
          <w:tab w:val="left" w:pos="3260"/>
          <w:tab w:val="left" w:pos="4840"/>
          <w:tab w:val="left" w:pos="6300"/>
        </w:tabs>
        <w:snapToGrid w:val="0"/>
        <w:spacing w:line="500" w:lineRule="exact"/>
        <w:ind w:firstLine="446" w:firstLineChars="186"/>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姓名：</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性别</w:t>
      </w:r>
      <w:r>
        <w:rPr>
          <w:rFonts w:hint="eastAsia" w:cs="方正仿宋_GBK" w:asciiTheme="minorEastAsia" w:hAnsiTheme="minorEastAsia" w:eastAsiaTheme="minorEastAsia"/>
          <w:color w:val="000000"/>
          <w:spacing w:val="-1"/>
          <w:kern w:val="0"/>
          <w:sz w:val="24"/>
          <w:szCs w:val="24"/>
        </w:rPr>
        <w:t>：</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spacing w:val="-1"/>
          <w:kern w:val="0"/>
          <w:sz w:val="24"/>
          <w:szCs w:val="24"/>
        </w:rPr>
        <w:t>年</w:t>
      </w:r>
      <w:r>
        <w:rPr>
          <w:rFonts w:hint="eastAsia" w:cs="方正仿宋_GBK" w:asciiTheme="minorEastAsia" w:hAnsiTheme="minorEastAsia" w:eastAsiaTheme="minorEastAsia"/>
          <w:color w:val="000000"/>
          <w:kern w:val="0"/>
          <w:sz w:val="24"/>
          <w:szCs w:val="24"/>
        </w:rPr>
        <w:t>龄：</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职务：</w:t>
      </w:r>
      <w:r>
        <w:rPr>
          <w:rFonts w:hint="eastAsia" w:cs="方正仿宋_GBK" w:asciiTheme="minorEastAsia" w:hAnsiTheme="minorEastAsia" w:eastAsiaTheme="minorEastAsia"/>
          <w:color w:val="000000"/>
          <w:kern w:val="0"/>
          <w:sz w:val="24"/>
          <w:szCs w:val="24"/>
          <w:u w:val="single" w:color="000000"/>
        </w:rPr>
        <w:tab/>
      </w:r>
    </w:p>
    <w:p>
      <w:pPr>
        <w:tabs>
          <w:tab w:val="left" w:pos="3360"/>
        </w:tabs>
        <w:snapToGrid w:val="0"/>
        <w:spacing w:line="500" w:lineRule="exact"/>
        <w:ind w:firstLine="446" w:firstLineChars="186"/>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系</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（竞标人名称）的法定代表人。</w:t>
      </w:r>
    </w:p>
    <w:p>
      <w:pPr>
        <w:snapToGrid w:val="0"/>
        <w:spacing w:line="500" w:lineRule="exact"/>
        <w:ind w:firstLine="446" w:firstLineChars="186"/>
        <w:jc w:val="left"/>
        <w:textAlignment w:val="baseline"/>
        <w:rPr>
          <w:rFonts w:cs="方正仿宋_GBK" w:asciiTheme="minorEastAsia" w:hAnsiTheme="minorEastAsia" w:eastAsiaTheme="minorEastAsia"/>
          <w:color w:val="000000"/>
          <w:kern w:val="0"/>
          <w:sz w:val="24"/>
          <w:szCs w:val="24"/>
        </w:rPr>
      </w:pPr>
    </w:p>
    <w:p>
      <w:pPr>
        <w:snapToGrid w:val="0"/>
        <w:spacing w:line="500" w:lineRule="exact"/>
        <w:ind w:firstLine="926" w:firstLineChars="386"/>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特此证明</w:t>
      </w:r>
    </w:p>
    <w:p>
      <w:pPr>
        <w:snapToGrid w:val="0"/>
        <w:spacing w:line="500" w:lineRule="exact"/>
        <w:jc w:val="left"/>
        <w:textAlignment w:val="baseline"/>
        <w:rPr>
          <w:rFonts w:cs="方正仿宋_GBK" w:asciiTheme="minorEastAsia" w:hAnsiTheme="minorEastAsia" w:eastAsiaTheme="minorEastAsia"/>
          <w:color w:val="000000"/>
          <w:kern w:val="0"/>
          <w:sz w:val="24"/>
          <w:szCs w:val="24"/>
        </w:rPr>
      </w:pPr>
    </w:p>
    <w:p>
      <w:pPr>
        <w:tabs>
          <w:tab w:val="left" w:pos="5460"/>
        </w:tabs>
        <w:snapToGrid w:val="0"/>
        <w:spacing w:line="500" w:lineRule="exact"/>
        <w:ind w:firstLine="2100"/>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竞标人：</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spacing w:val="-1"/>
          <w:kern w:val="0"/>
          <w:sz w:val="24"/>
          <w:szCs w:val="24"/>
        </w:rPr>
        <w:t>（</w:t>
      </w:r>
      <w:r>
        <w:rPr>
          <w:rFonts w:hint="eastAsia" w:cs="方正仿宋_GBK" w:asciiTheme="minorEastAsia" w:hAnsiTheme="minorEastAsia" w:eastAsiaTheme="minorEastAsia"/>
          <w:color w:val="000000"/>
          <w:kern w:val="0"/>
          <w:sz w:val="24"/>
          <w:szCs w:val="24"/>
        </w:rPr>
        <w:t>盖单位公章）</w:t>
      </w:r>
    </w:p>
    <w:p>
      <w:pPr>
        <w:snapToGrid w:val="0"/>
        <w:spacing w:line="500" w:lineRule="exact"/>
        <w:jc w:val="left"/>
        <w:textAlignment w:val="baseline"/>
        <w:rPr>
          <w:rFonts w:cs="方正仿宋_GBK" w:asciiTheme="minorEastAsia" w:hAnsiTheme="minorEastAsia" w:eastAsiaTheme="minorEastAsia"/>
          <w:color w:val="000000"/>
          <w:kern w:val="0"/>
          <w:sz w:val="24"/>
          <w:szCs w:val="24"/>
        </w:rPr>
      </w:pPr>
    </w:p>
    <w:p>
      <w:pPr>
        <w:tabs>
          <w:tab w:val="left" w:pos="4935"/>
          <w:tab w:val="left" w:pos="5460"/>
          <w:tab w:val="left" w:pos="6400"/>
        </w:tabs>
        <w:snapToGrid w:val="0"/>
        <w:spacing w:line="500" w:lineRule="exact"/>
        <w:ind w:firstLine="3780"/>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spacing w:val="-1"/>
          <w:kern w:val="0"/>
          <w:sz w:val="24"/>
          <w:szCs w:val="24"/>
        </w:rPr>
        <w:t>年</w:t>
      </w:r>
      <w:r>
        <w:rPr>
          <w:rFonts w:hint="eastAsia" w:cs="方正仿宋_GBK" w:asciiTheme="minorEastAsia" w:hAnsiTheme="minorEastAsia" w:eastAsiaTheme="minorEastAsia"/>
          <w:color w:val="000000"/>
          <w:kern w:val="0"/>
          <w:sz w:val="24"/>
          <w:szCs w:val="24"/>
        </w:rPr>
        <w:t>月日</w:t>
      </w:r>
    </w:p>
    <w:p>
      <w:pPr>
        <w:widowControl/>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br w:type="page"/>
      </w:r>
    </w:p>
    <w:p>
      <w:pPr>
        <w:snapToGrid w:val="0"/>
        <w:spacing w:line="500" w:lineRule="exact"/>
        <w:jc w:val="center"/>
        <w:textAlignment w:val="baseline"/>
        <w:rPr>
          <w:rFonts w:ascii="方正黑体_GBK" w:hAnsi="方正黑体_GBK" w:eastAsia="方正黑体_GBK" w:cs="方正黑体_GBK"/>
          <w:color w:val="000000"/>
          <w:szCs w:val="24"/>
        </w:rPr>
      </w:pPr>
      <w:r>
        <w:rPr>
          <w:rFonts w:hint="eastAsia" w:ascii="方正黑体_GBK" w:hAnsi="方正黑体_GBK" w:eastAsia="方正黑体_GBK" w:cs="方正黑体_GBK"/>
          <w:color w:val="000000"/>
          <w:szCs w:val="24"/>
        </w:rPr>
        <w:t>授权委托书</w:t>
      </w:r>
    </w:p>
    <w:p>
      <w:pPr>
        <w:snapToGrid w:val="0"/>
        <w:spacing w:line="360" w:lineRule="auto"/>
        <w:jc w:val="left"/>
        <w:textAlignment w:val="baseline"/>
        <w:rPr>
          <w:rFonts w:ascii="宋体" w:eastAsia="宋体"/>
          <w:color w:val="000000"/>
          <w:kern w:val="0"/>
          <w:sz w:val="12"/>
          <w:szCs w:val="12"/>
        </w:rPr>
      </w:pPr>
    </w:p>
    <w:p>
      <w:pPr>
        <w:tabs>
          <w:tab w:val="left" w:pos="1680"/>
          <w:tab w:val="left" w:pos="4215"/>
          <w:tab w:val="left" w:pos="4305"/>
          <w:tab w:val="left" w:pos="8000"/>
        </w:tabs>
        <w:snapToGrid w:val="0"/>
        <w:spacing w:line="500" w:lineRule="exact"/>
        <w:ind w:firstLine="420"/>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本人</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（姓名）系</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w:t>
      </w:r>
      <w:r>
        <w:rPr>
          <w:rFonts w:hint="eastAsia" w:cs="方正仿宋_GBK" w:asciiTheme="minorEastAsia" w:hAnsiTheme="minorEastAsia" w:eastAsiaTheme="minorEastAsia"/>
          <w:color w:val="000000"/>
          <w:spacing w:val="-1"/>
          <w:kern w:val="0"/>
          <w:sz w:val="24"/>
          <w:szCs w:val="24"/>
        </w:rPr>
        <w:t>竞标人</w:t>
      </w:r>
      <w:r>
        <w:rPr>
          <w:rFonts w:hint="eastAsia" w:cs="方正仿宋_GBK" w:asciiTheme="minorEastAsia" w:hAnsiTheme="minorEastAsia" w:eastAsiaTheme="minorEastAsia"/>
          <w:color w:val="000000"/>
          <w:kern w:val="0"/>
          <w:sz w:val="24"/>
          <w:szCs w:val="24"/>
        </w:rPr>
        <w:t>名称</w:t>
      </w:r>
      <w:r>
        <w:rPr>
          <w:rFonts w:hint="eastAsia" w:cs="方正仿宋_GBK" w:asciiTheme="minorEastAsia" w:hAnsiTheme="minorEastAsia" w:eastAsiaTheme="minorEastAsia"/>
          <w:color w:val="000000"/>
          <w:spacing w:val="1"/>
          <w:kern w:val="0"/>
          <w:sz w:val="24"/>
          <w:szCs w:val="24"/>
        </w:rPr>
        <w:t>）</w:t>
      </w:r>
      <w:r>
        <w:rPr>
          <w:rFonts w:hint="eastAsia" w:cs="方正仿宋_GBK" w:asciiTheme="minorEastAsia" w:hAnsiTheme="minorEastAsia" w:eastAsiaTheme="minorEastAsia"/>
          <w:color w:val="000000"/>
          <w:kern w:val="0"/>
          <w:sz w:val="24"/>
          <w:szCs w:val="24"/>
        </w:rPr>
        <w:t>的法定代</w:t>
      </w:r>
      <w:r>
        <w:rPr>
          <w:rFonts w:hint="eastAsia" w:cs="方正仿宋_GBK" w:asciiTheme="minorEastAsia" w:hAnsiTheme="minorEastAsia" w:eastAsiaTheme="minorEastAsia"/>
          <w:color w:val="000000"/>
          <w:spacing w:val="1"/>
          <w:kern w:val="0"/>
          <w:sz w:val="24"/>
          <w:szCs w:val="24"/>
        </w:rPr>
        <w:t>表</w:t>
      </w:r>
      <w:r>
        <w:rPr>
          <w:rFonts w:hint="eastAsia" w:cs="方正仿宋_GBK" w:asciiTheme="minorEastAsia" w:hAnsiTheme="minorEastAsia" w:eastAsiaTheme="minorEastAsia"/>
          <w:color w:val="000000"/>
          <w:kern w:val="0"/>
          <w:sz w:val="24"/>
          <w:szCs w:val="24"/>
        </w:rPr>
        <w:t>人，现委托</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（姓名）为我方代理人。代理人根据授权，以我方名义签署、澄清、说明、补正、递交、撤回、修改</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（项</w:t>
      </w:r>
      <w:r>
        <w:rPr>
          <w:rFonts w:hint="eastAsia" w:cs="方正仿宋_GBK" w:asciiTheme="minorEastAsia" w:hAnsiTheme="minorEastAsia" w:eastAsiaTheme="minorEastAsia"/>
          <w:color w:val="000000"/>
          <w:spacing w:val="-1"/>
          <w:kern w:val="0"/>
          <w:sz w:val="24"/>
          <w:szCs w:val="24"/>
        </w:rPr>
        <w:t>目</w:t>
      </w:r>
      <w:r>
        <w:rPr>
          <w:rFonts w:hint="eastAsia" w:cs="方正仿宋_GBK" w:asciiTheme="minorEastAsia" w:hAnsiTheme="minorEastAsia" w:eastAsiaTheme="minorEastAsia"/>
          <w:color w:val="000000"/>
          <w:kern w:val="0"/>
          <w:sz w:val="24"/>
          <w:szCs w:val="24"/>
        </w:rPr>
        <w:t>名称）施工竞标文件、签订合同和处理有关事宜，其法律后果由我方承担。</w:t>
      </w:r>
    </w:p>
    <w:p>
      <w:pPr>
        <w:tabs>
          <w:tab w:val="left" w:pos="1680"/>
          <w:tab w:val="left" w:pos="4215"/>
          <w:tab w:val="left" w:pos="4305"/>
          <w:tab w:val="left" w:pos="8000"/>
        </w:tabs>
        <w:snapToGrid w:val="0"/>
        <w:spacing w:line="500" w:lineRule="exact"/>
        <w:ind w:firstLine="420"/>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委托</w:t>
      </w:r>
      <w:r>
        <w:rPr>
          <w:rFonts w:hint="eastAsia" w:cs="方正仿宋_GBK" w:asciiTheme="minorEastAsia" w:hAnsiTheme="minorEastAsia" w:eastAsiaTheme="minorEastAsia"/>
          <w:color w:val="000000"/>
          <w:spacing w:val="-1"/>
          <w:kern w:val="0"/>
          <w:sz w:val="24"/>
          <w:szCs w:val="24"/>
        </w:rPr>
        <w:t>期</w:t>
      </w:r>
      <w:r>
        <w:rPr>
          <w:rFonts w:hint="eastAsia" w:cs="方正仿宋_GBK" w:asciiTheme="minorEastAsia" w:hAnsiTheme="minorEastAsia" w:eastAsiaTheme="minorEastAsia"/>
          <w:color w:val="000000"/>
          <w:kern w:val="0"/>
          <w:sz w:val="24"/>
          <w:szCs w:val="24"/>
        </w:rPr>
        <w:t>限：</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u w:val="single" w:color="000000"/>
        </w:rPr>
        <w:t xml:space="preserve">    </w:t>
      </w:r>
      <w:r>
        <w:rPr>
          <w:rFonts w:hint="eastAsia" w:cs="方正仿宋_GBK" w:asciiTheme="minorEastAsia" w:hAnsiTheme="minorEastAsia" w:eastAsiaTheme="minorEastAsia"/>
          <w:color w:val="000000"/>
          <w:kern w:val="0"/>
          <w:sz w:val="24"/>
          <w:szCs w:val="24"/>
        </w:rPr>
        <w:t>。</w:t>
      </w:r>
    </w:p>
    <w:p>
      <w:pPr>
        <w:tabs>
          <w:tab w:val="left" w:pos="1680"/>
          <w:tab w:val="left" w:pos="4215"/>
          <w:tab w:val="left" w:pos="4305"/>
          <w:tab w:val="left" w:pos="8000"/>
        </w:tabs>
        <w:snapToGrid w:val="0"/>
        <w:spacing w:line="500" w:lineRule="exact"/>
        <w:ind w:firstLine="420"/>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代理人无转委托权。</w:t>
      </w:r>
    </w:p>
    <w:p>
      <w:pPr>
        <w:tabs>
          <w:tab w:val="left" w:pos="1680"/>
          <w:tab w:val="left" w:pos="4215"/>
          <w:tab w:val="left" w:pos="4305"/>
          <w:tab w:val="left" w:pos="8000"/>
        </w:tabs>
        <w:snapToGrid w:val="0"/>
        <w:spacing w:line="500" w:lineRule="exact"/>
        <w:ind w:firstLine="420"/>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附：法定代表人身份证明（包括身份证复印件）。</w:t>
      </w:r>
    </w:p>
    <w:p>
      <w:pPr>
        <w:tabs>
          <w:tab w:val="left" w:pos="4200"/>
          <w:tab w:val="left" w:pos="4620"/>
        </w:tabs>
        <w:snapToGrid w:val="0"/>
        <w:spacing w:line="500" w:lineRule="exact"/>
        <w:ind w:firstLine="1694"/>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竞标人：</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w:t>
      </w:r>
      <w:r>
        <w:rPr>
          <w:rFonts w:hint="eastAsia" w:cs="方正仿宋_GBK" w:asciiTheme="minorEastAsia" w:hAnsiTheme="minorEastAsia" w:eastAsiaTheme="minorEastAsia"/>
          <w:color w:val="000000"/>
          <w:spacing w:val="-1"/>
          <w:kern w:val="0"/>
          <w:sz w:val="24"/>
          <w:szCs w:val="24"/>
        </w:rPr>
        <w:t>盖</w:t>
      </w:r>
      <w:r>
        <w:rPr>
          <w:rFonts w:hint="eastAsia" w:cs="方正仿宋_GBK" w:asciiTheme="minorEastAsia" w:hAnsiTheme="minorEastAsia" w:eastAsiaTheme="minorEastAsia"/>
          <w:color w:val="000000"/>
          <w:kern w:val="0"/>
          <w:sz w:val="24"/>
          <w:szCs w:val="24"/>
        </w:rPr>
        <w:t>单位公章）</w:t>
      </w:r>
    </w:p>
    <w:p>
      <w:pPr>
        <w:tabs>
          <w:tab w:val="left" w:pos="6300"/>
        </w:tabs>
        <w:snapToGrid w:val="0"/>
        <w:spacing w:line="500" w:lineRule="exact"/>
        <w:ind w:firstLine="1680"/>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法定代表人：</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（签字或盖章）</w:t>
      </w:r>
    </w:p>
    <w:p>
      <w:pPr>
        <w:tabs>
          <w:tab w:val="left" w:pos="5260"/>
        </w:tabs>
        <w:snapToGrid w:val="0"/>
        <w:spacing w:line="500" w:lineRule="exact"/>
        <w:ind w:firstLine="1680"/>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身份证号码：</w:t>
      </w:r>
      <w:r>
        <w:rPr>
          <w:rFonts w:hint="eastAsia" w:cs="方正仿宋_GBK" w:asciiTheme="minorEastAsia" w:hAnsiTheme="minorEastAsia" w:eastAsiaTheme="minorEastAsia"/>
          <w:color w:val="000000"/>
          <w:kern w:val="0"/>
          <w:sz w:val="24"/>
          <w:szCs w:val="24"/>
          <w:u w:val="single" w:color="000000"/>
        </w:rPr>
        <w:tab/>
      </w:r>
    </w:p>
    <w:p>
      <w:pPr>
        <w:tabs>
          <w:tab w:val="left" w:pos="6720"/>
        </w:tabs>
        <w:snapToGrid w:val="0"/>
        <w:spacing w:line="500" w:lineRule="exact"/>
        <w:ind w:firstLine="1680"/>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委托代理人：</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（签</w:t>
      </w:r>
      <w:r>
        <w:rPr>
          <w:rFonts w:hint="eastAsia" w:cs="方正仿宋_GBK" w:asciiTheme="minorEastAsia" w:hAnsiTheme="minorEastAsia" w:eastAsiaTheme="minorEastAsia"/>
          <w:color w:val="000000"/>
          <w:spacing w:val="-1"/>
          <w:kern w:val="0"/>
          <w:sz w:val="24"/>
          <w:szCs w:val="24"/>
        </w:rPr>
        <w:t>字或</w:t>
      </w:r>
      <w:r>
        <w:rPr>
          <w:rFonts w:hint="eastAsia" w:cs="方正仿宋_GBK" w:asciiTheme="minorEastAsia" w:hAnsiTheme="minorEastAsia" w:eastAsiaTheme="minorEastAsia"/>
          <w:color w:val="000000"/>
          <w:kern w:val="0"/>
          <w:sz w:val="24"/>
          <w:szCs w:val="24"/>
        </w:rPr>
        <w:t>盖章）</w:t>
      </w:r>
    </w:p>
    <w:p>
      <w:pPr>
        <w:tabs>
          <w:tab w:val="left" w:pos="6825"/>
        </w:tabs>
        <w:snapToGrid w:val="0"/>
        <w:spacing w:line="500" w:lineRule="exact"/>
        <w:ind w:firstLine="1680"/>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rPr>
        <w:t>身份证号码：</w:t>
      </w:r>
      <w:r>
        <w:rPr>
          <w:rFonts w:hint="eastAsia" w:cs="方正仿宋_GBK" w:asciiTheme="minorEastAsia" w:hAnsiTheme="minorEastAsia" w:eastAsiaTheme="minorEastAsia"/>
          <w:color w:val="000000"/>
          <w:kern w:val="0"/>
          <w:sz w:val="24"/>
          <w:szCs w:val="24"/>
          <w:u w:val="single" w:color="000000"/>
        </w:rPr>
        <w:tab/>
      </w:r>
    </w:p>
    <w:p>
      <w:pPr>
        <w:tabs>
          <w:tab w:val="left" w:pos="4005"/>
          <w:tab w:val="left" w:pos="4100"/>
          <w:tab w:val="left" w:pos="5040"/>
        </w:tabs>
        <w:snapToGrid w:val="0"/>
        <w:spacing w:line="500" w:lineRule="exact"/>
        <w:ind w:firstLine="2520" w:firstLineChars="1050"/>
        <w:jc w:val="left"/>
        <w:textAlignment w:val="baseline"/>
        <w:rPr>
          <w:rFonts w:cs="方正仿宋_GBK" w:asciiTheme="minorEastAsia" w:hAnsiTheme="minorEastAsia" w:eastAsiaTheme="minorEastAsia"/>
          <w:color w:val="000000"/>
          <w:kern w:val="0"/>
          <w:sz w:val="24"/>
          <w:szCs w:val="24"/>
        </w:rPr>
      </w:pP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年</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rPr>
        <w:t>月</w:t>
      </w:r>
      <w:r>
        <w:rPr>
          <w:rFonts w:hint="eastAsia" w:cs="方正仿宋_GBK" w:asciiTheme="minorEastAsia" w:hAnsiTheme="minorEastAsia" w:eastAsiaTheme="minorEastAsia"/>
          <w:color w:val="000000"/>
          <w:kern w:val="0"/>
          <w:sz w:val="24"/>
          <w:szCs w:val="24"/>
          <w:u w:val="single" w:color="000000"/>
        </w:rPr>
        <w:tab/>
      </w:r>
      <w:r>
        <w:rPr>
          <w:rFonts w:hint="eastAsia" w:cs="方正仿宋_GBK" w:asciiTheme="minorEastAsia" w:hAnsiTheme="minorEastAsia" w:eastAsiaTheme="minorEastAsia"/>
          <w:color w:val="000000"/>
          <w:kern w:val="0"/>
          <w:sz w:val="24"/>
          <w:szCs w:val="24"/>
          <w:u w:val="single" w:color="000000"/>
        </w:rPr>
        <w:t xml:space="preserve"> </w:t>
      </w:r>
      <w:r>
        <w:rPr>
          <w:rFonts w:hint="eastAsia" w:cs="方正仿宋_GBK" w:asciiTheme="minorEastAsia" w:hAnsiTheme="minorEastAsia" w:eastAsiaTheme="minorEastAsia"/>
          <w:color w:val="000000"/>
          <w:kern w:val="0"/>
          <w:sz w:val="24"/>
          <w:szCs w:val="24"/>
        </w:rPr>
        <w:t>日</w:t>
      </w:r>
    </w:p>
    <w:p>
      <w:pPr>
        <w:snapToGrid w:val="0"/>
        <w:spacing w:line="360" w:lineRule="auto"/>
        <w:ind w:firstLine="480" w:firstLineChars="200"/>
        <w:textAlignment w:val="baseline"/>
        <w:rPr>
          <w:rFonts w:ascii="宋体" w:eastAsia="宋体"/>
          <w:color w:val="000000"/>
          <w:sz w:val="24"/>
          <w:szCs w:val="24"/>
        </w:rPr>
      </w:pPr>
    </w:p>
    <w:tbl>
      <w:tblPr>
        <w:tblStyle w:val="14"/>
        <w:tblW w:w="7934" w:type="dxa"/>
        <w:tblInd w:w="756"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CellMar>
          <w:top w:w="0" w:type="dxa"/>
          <w:left w:w="0" w:type="dxa"/>
          <w:bottom w:w="0" w:type="dxa"/>
          <w:right w:w="0" w:type="dxa"/>
        </w:tblCellMar>
      </w:tblPr>
      <w:tblGrid>
        <w:gridCol w:w="3967"/>
        <w:gridCol w:w="3967"/>
      </w:tblGrid>
      <w:tr>
        <w:tblPrEx>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CellMar>
            <w:top w:w="0" w:type="dxa"/>
            <w:left w:w="0" w:type="dxa"/>
            <w:bottom w:w="0" w:type="dxa"/>
            <w:right w:w="0" w:type="dxa"/>
          </w:tblCellMar>
        </w:tblPrEx>
        <w:trPr>
          <w:trHeight w:val="2195" w:hRule="atLeast"/>
        </w:trPr>
        <w:tc>
          <w:tcPr>
            <w:tcW w:w="3967" w:type="dxa"/>
            <w:tcBorders>
              <w:top w:val="dashed" w:color="000000" w:sz="4" w:space="0"/>
              <w:left w:val="dashed" w:color="000000" w:sz="4" w:space="0"/>
              <w:bottom w:val="dashed" w:color="000000" w:sz="4" w:space="0"/>
              <w:right w:val="dashed" w:color="000000" w:sz="4" w:space="0"/>
            </w:tcBorders>
          </w:tcPr>
          <w:p>
            <w:pPr>
              <w:snapToGrid w:val="0"/>
              <w:spacing w:line="360" w:lineRule="auto"/>
              <w:ind w:left="1050" w:hanging="1050"/>
              <w:textAlignment w:val="baseline"/>
              <w:rPr>
                <w:rFonts w:ascii="宋体" w:eastAsia="宋体"/>
                <w:color w:val="000000"/>
                <w:sz w:val="21"/>
                <w:szCs w:val="21"/>
              </w:rPr>
            </w:pPr>
            <w:r>
              <w:rPr>
                <w:rFonts w:hint="eastAsia" w:ascii="方正仿宋_GBK" w:hAnsi="方正仿宋_GBK" w:eastAsia="方正仿宋_GBK" w:cs="方正仿宋_GBK"/>
                <w:color w:val="000000"/>
                <w:kern w:val="0"/>
                <w:sz w:val="21"/>
                <w:szCs w:val="21"/>
              </w:rPr>
              <w:t>贴法定代表人身份证（第二代）复印件处（正面）</w:t>
            </w:r>
          </w:p>
        </w:tc>
        <w:tc>
          <w:tcPr>
            <w:tcW w:w="3967" w:type="dxa"/>
            <w:tcBorders>
              <w:top w:val="dashed" w:color="000000" w:sz="4" w:space="0"/>
              <w:left w:val="dashed" w:color="000000" w:sz="4" w:space="0"/>
              <w:bottom w:val="dashed" w:color="000000" w:sz="4" w:space="0"/>
              <w:right w:val="dashed" w:color="000000" w:sz="4" w:space="0"/>
            </w:tcBorders>
          </w:tcPr>
          <w:p>
            <w:pPr>
              <w:snapToGrid w:val="0"/>
              <w:spacing w:line="360" w:lineRule="auto"/>
              <w:ind w:left="1260" w:hanging="1260"/>
              <w:textAlignment w:val="baseline"/>
              <w:rPr>
                <w:rFonts w:ascii="宋体" w:eastAsia="宋体"/>
                <w:color w:val="000000"/>
                <w:sz w:val="21"/>
                <w:szCs w:val="21"/>
              </w:rPr>
            </w:pPr>
            <w:r>
              <w:rPr>
                <w:rFonts w:hint="eastAsia" w:ascii="方正仿宋_GBK" w:hAnsi="方正仿宋_GBK" w:eastAsia="方正仿宋_GBK" w:cs="方正仿宋_GBK"/>
                <w:color w:val="000000"/>
                <w:kern w:val="0"/>
                <w:sz w:val="21"/>
                <w:szCs w:val="21"/>
              </w:rPr>
              <w:t>贴法定代表人身份证（第二代）复印件处（反面）</w:t>
            </w:r>
          </w:p>
        </w:tc>
      </w:tr>
    </w:tbl>
    <w:p>
      <w:pPr>
        <w:snapToGrid w:val="0"/>
        <w:spacing w:line="360" w:lineRule="auto"/>
        <w:ind w:firstLine="480" w:firstLineChars="200"/>
        <w:textAlignment w:val="baseline"/>
        <w:rPr>
          <w:rFonts w:ascii="宋体" w:eastAsia="宋体"/>
          <w:color w:val="000000"/>
          <w:sz w:val="24"/>
          <w:szCs w:val="24"/>
        </w:rPr>
      </w:pPr>
    </w:p>
    <w:tbl>
      <w:tblPr>
        <w:tblStyle w:val="14"/>
        <w:tblW w:w="7934" w:type="dxa"/>
        <w:tblInd w:w="756"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CellMar>
          <w:top w:w="0" w:type="dxa"/>
          <w:left w:w="0" w:type="dxa"/>
          <w:bottom w:w="0" w:type="dxa"/>
          <w:right w:w="0" w:type="dxa"/>
        </w:tblCellMar>
      </w:tblPr>
      <w:tblGrid>
        <w:gridCol w:w="3967"/>
        <w:gridCol w:w="3967"/>
      </w:tblGrid>
      <w:tr>
        <w:tblPrEx>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CellMar>
            <w:top w:w="0" w:type="dxa"/>
            <w:left w:w="0" w:type="dxa"/>
            <w:bottom w:w="0" w:type="dxa"/>
            <w:right w:w="0" w:type="dxa"/>
          </w:tblCellMar>
        </w:tblPrEx>
        <w:trPr>
          <w:trHeight w:val="2195" w:hRule="atLeast"/>
        </w:trPr>
        <w:tc>
          <w:tcPr>
            <w:tcW w:w="3967" w:type="dxa"/>
            <w:tcBorders>
              <w:top w:val="dashed" w:color="000000" w:sz="4" w:space="0"/>
              <w:left w:val="dashed" w:color="000000" w:sz="4" w:space="0"/>
              <w:bottom w:val="dashed" w:color="000000" w:sz="4" w:space="0"/>
              <w:right w:val="dashed" w:color="000000" w:sz="4" w:space="0"/>
            </w:tcBorders>
          </w:tcPr>
          <w:p>
            <w:pPr>
              <w:snapToGrid w:val="0"/>
              <w:spacing w:line="360" w:lineRule="auto"/>
              <w:ind w:left="1050" w:hanging="1050"/>
              <w:textAlignment w:val="baseline"/>
              <w:rPr>
                <w:rFonts w:ascii="宋体" w:eastAsia="宋体"/>
                <w:color w:val="000000"/>
                <w:sz w:val="21"/>
                <w:szCs w:val="21"/>
              </w:rPr>
            </w:pPr>
            <w:r>
              <w:rPr>
                <w:rFonts w:hint="eastAsia" w:ascii="方正仿宋_GBK" w:hAnsi="方正仿宋_GBK" w:eastAsia="方正仿宋_GBK" w:cs="方正仿宋_GBK"/>
                <w:color w:val="000000"/>
                <w:kern w:val="0"/>
                <w:sz w:val="21"/>
                <w:szCs w:val="21"/>
              </w:rPr>
              <w:t>贴委托代理人身份证（第二代）复印件处（正面）</w:t>
            </w:r>
          </w:p>
        </w:tc>
        <w:tc>
          <w:tcPr>
            <w:tcW w:w="3967" w:type="dxa"/>
            <w:tcBorders>
              <w:top w:val="dashed" w:color="000000" w:sz="4" w:space="0"/>
              <w:left w:val="dashed" w:color="000000" w:sz="4" w:space="0"/>
              <w:bottom w:val="dashed" w:color="000000" w:sz="4" w:space="0"/>
              <w:right w:val="dashed" w:color="000000" w:sz="4" w:space="0"/>
            </w:tcBorders>
          </w:tcPr>
          <w:p>
            <w:pPr>
              <w:snapToGrid w:val="0"/>
              <w:spacing w:line="360" w:lineRule="auto"/>
              <w:ind w:left="1260" w:hanging="1260"/>
              <w:textAlignment w:val="baseline"/>
              <w:rPr>
                <w:rFonts w:ascii="宋体" w:eastAsia="宋体"/>
                <w:color w:val="000000"/>
                <w:sz w:val="21"/>
                <w:szCs w:val="21"/>
              </w:rPr>
            </w:pPr>
            <w:r>
              <w:rPr>
                <w:rFonts w:hint="eastAsia" w:ascii="方正仿宋_GBK" w:hAnsi="方正仿宋_GBK" w:eastAsia="方正仿宋_GBK" w:cs="方正仿宋_GBK"/>
                <w:color w:val="000000"/>
                <w:kern w:val="0"/>
                <w:sz w:val="21"/>
                <w:szCs w:val="21"/>
              </w:rPr>
              <w:t>贴委托代理人身份证（第二代）复印件处（反面）</w:t>
            </w:r>
          </w:p>
        </w:tc>
      </w:tr>
    </w:tbl>
    <w:p>
      <w:pPr>
        <w:snapToGrid w:val="0"/>
        <w:spacing w:line="360" w:lineRule="auto"/>
        <w:jc w:val="left"/>
        <w:textAlignment w:val="baseline"/>
        <w:rPr>
          <w:rFonts w:ascii="宋体" w:eastAsia="宋体"/>
          <w:color w:val="000000"/>
          <w:kern w:val="0"/>
          <w:sz w:val="21"/>
          <w:szCs w:val="24"/>
        </w:rPr>
      </w:pPr>
    </w:p>
    <w:p>
      <w:pPr>
        <w:tabs>
          <w:tab w:val="left" w:pos="5760"/>
        </w:tabs>
        <w:snapToGrid w:val="0"/>
        <w:spacing w:line="360" w:lineRule="auto"/>
        <w:ind w:right="11"/>
        <w:textAlignment w:val="baseline"/>
        <w:rPr>
          <w:rFonts w:ascii="宋体" w:eastAsia="宋体"/>
          <w:color w:val="000000"/>
          <w:kern w:val="0"/>
          <w:sz w:val="21"/>
          <w:szCs w:val="21"/>
        </w:rPr>
      </w:pPr>
    </w:p>
    <w:p>
      <w:pPr>
        <w:pStyle w:val="32"/>
        <w:snapToGrid w:val="0"/>
        <w:spacing w:before="0" w:after="0" w:line="500" w:lineRule="exact"/>
        <w:ind w:firstLine="0"/>
        <w:jc w:val="center"/>
        <w:rPr>
          <w:rFonts w:cs="方正黑体_GBK" w:asciiTheme="majorEastAsia" w:hAnsiTheme="majorEastAsia" w:eastAsiaTheme="majorEastAsia"/>
          <w:bCs w:val="0"/>
          <w:color w:val="000000"/>
          <w:sz w:val="28"/>
          <w:szCs w:val="28"/>
        </w:rPr>
      </w:pPr>
      <w:r>
        <w:rPr>
          <w:rFonts w:hint="eastAsia" w:cs="方正黑体_GBK" w:asciiTheme="majorEastAsia" w:hAnsiTheme="majorEastAsia" w:eastAsiaTheme="majorEastAsia"/>
          <w:bCs w:val="0"/>
          <w:color w:val="000000"/>
          <w:sz w:val="28"/>
          <w:szCs w:val="28"/>
        </w:rPr>
        <w:t>（二）竞标人基本情况</w:t>
      </w:r>
    </w:p>
    <w:p>
      <w:pPr>
        <w:rPr>
          <w:rFonts w:asciiTheme="majorEastAsia" w:hAnsiTheme="majorEastAsia" w:eastAsiaTheme="majorEastAsia"/>
        </w:rPr>
      </w:pPr>
    </w:p>
    <w:p>
      <w:pPr>
        <w:snapToGrid w:val="0"/>
        <w:textAlignment w:val="baseline"/>
        <w:rPr>
          <w:rFonts w:asciiTheme="majorEastAsia" w:hAnsiTheme="majorEastAsia" w:eastAsiaTheme="majorEastAsia"/>
          <w:color w:val="000000"/>
          <w:szCs w:val="28"/>
        </w:rPr>
      </w:pPr>
    </w:p>
    <w:p>
      <w:pPr>
        <w:spacing w:line="579" w:lineRule="exact"/>
        <w:ind w:firstLine="560" w:firstLineChars="200"/>
        <w:rPr>
          <w:rFonts w:cs="方正黑体_GBK" w:asciiTheme="majorEastAsia" w:hAnsiTheme="majorEastAsia" w:eastAsiaTheme="majorEastAsia"/>
          <w:bCs/>
          <w:kern w:val="0"/>
          <w:szCs w:val="28"/>
        </w:rPr>
      </w:pPr>
      <w:r>
        <w:rPr>
          <w:rFonts w:hint="eastAsia" w:cs="方正黑体_GBK" w:asciiTheme="majorEastAsia" w:hAnsiTheme="majorEastAsia" w:eastAsiaTheme="majorEastAsia"/>
          <w:bCs/>
          <w:kern w:val="0"/>
          <w:szCs w:val="28"/>
        </w:rPr>
        <w:t>竞标人须知要求七“询选资格</w:t>
      </w:r>
      <w:r>
        <w:rPr>
          <w:rFonts w:cs="方正黑体_GBK" w:asciiTheme="majorEastAsia" w:hAnsiTheme="majorEastAsia" w:eastAsiaTheme="majorEastAsia"/>
          <w:bCs/>
          <w:kern w:val="0"/>
          <w:szCs w:val="28"/>
        </w:rPr>
        <w:t>”</w:t>
      </w:r>
      <w:r>
        <w:rPr>
          <w:rFonts w:hint="eastAsia" w:cs="方正黑体_GBK" w:asciiTheme="majorEastAsia" w:hAnsiTheme="majorEastAsia" w:eastAsiaTheme="majorEastAsia"/>
          <w:bCs/>
          <w:kern w:val="0"/>
          <w:szCs w:val="28"/>
        </w:rPr>
        <w:t>要求的资料</w:t>
      </w:r>
    </w:p>
    <w:p>
      <w:pPr>
        <w:pStyle w:val="31"/>
        <w:snapToGrid w:val="0"/>
        <w:spacing w:before="0" w:after="0" w:line="360" w:lineRule="auto"/>
        <w:rPr>
          <w:rFonts w:cs="宋体" w:asciiTheme="majorEastAsia" w:hAnsiTheme="majorEastAsia" w:eastAsiaTheme="majorEastAsia"/>
          <w:color w:val="000000"/>
          <w:sz w:val="28"/>
          <w:szCs w:val="28"/>
        </w:rPr>
      </w:pPr>
    </w:p>
    <w:p>
      <w:pPr>
        <w:widowControl/>
        <w:jc w:val="left"/>
        <w:rPr>
          <w:rFonts w:ascii="方正黑体_GBK" w:hAnsi="方正黑体_GBK" w:eastAsia="方正黑体_GBK" w:cs="方正黑体_GBK"/>
          <w:color w:val="000000"/>
          <w:szCs w:val="28"/>
        </w:rPr>
      </w:pPr>
      <w:r>
        <w:rPr>
          <w:rFonts w:ascii="方正黑体_GBK" w:hAnsi="方正黑体_GBK" w:eastAsia="方正黑体_GBK" w:cs="方正黑体_GBK"/>
          <w:b/>
          <w:bCs/>
          <w:color w:val="000000"/>
          <w:szCs w:val="28"/>
        </w:rPr>
        <w:br w:type="page"/>
      </w:r>
    </w:p>
    <w:p>
      <w:pPr>
        <w:pStyle w:val="32"/>
        <w:snapToGrid w:val="0"/>
        <w:spacing w:before="0" w:after="0" w:line="500" w:lineRule="exact"/>
        <w:ind w:firstLine="0"/>
        <w:jc w:val="center"/>
        <w:rPr>
          <w:rFonts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（三）信誉要求</w:t>
      </w:r>
    </w:p>
    <w:p/>
    <w:p>
      <w:pPr>
        <w:snapToGrid w:val="0"/>
        <w:spacing w:line="360" w:lineRule="auto"/>
        <w:jc w:val="center"/>
        <w:textAlignment w:val="baseline"/>
        <w:rPr>
          <w:rFonts w:asciiTheme="minorEastAsia" w:hAnsiTheme="minorEastAsia" w:eastAsiaTheme="minorEastAsia"/>
          <w:color w:val="000000"/>
          <w:sz w:val="21"/>
          <w:szCs w:val="24"/>
        </w:rPr>
      </w:pPr>
      <w:r>
        <w:rPr>
          <w:rFonts w:hint="eastAsia" w:cs="宋体" w:asciiTheme="minorEastAsia" w:hAnsiTheme="minorEastAsia" w:eastAsiaTheme="minorEastAsia"/>
          <w:snapToGrid w:val="0"/>
          <w:color w:val="000000" w:themeColor="text1"/>
          <w:kern w:val="0"/>
          <w:szCs w:val="21"/>
          <w14:textFill>
            <w14:solidFill>
              <w14:schemeClr w14:val="tx1"/>
            </w14:solidFill>
          </w14:textFill>
        </w:rPr>
        <w:t>自行承诺</w:t>
      </w: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snapToGrid w:val="0"/>
        <w:spacing w:line="360" w:lineRule="auto"/>
        <w:textAlignment w:val="baseline"/>
        <w:rPr>
          <w:rFonts w:ascii="宋体" w:eastAsia="宋体"/>
          <w:color w:val="000000"/>
          <w:sz w:val="21"/>
          <w:szCs w:val="24"/>
        </w:rPr>
      </w:pPr>
    </w:p>
    <w:p>
      <w:pPr>
        <w:widowControl/>
        <w:jc w:val="left"/>
        <w:rPr>
          <w:rFonts w:ascii="方正黑体_GBK" w:hAnsi="方正黑体_GBK" w:eastAsia="方正黑体_GBK" w:cs="方正黑体_GBK"/>
          <w:color w:val="000000"/>
          <w:szCs w:val="28"/>
        </w:rPr>
      </w:pPr>
      <w:r>
        <w:rPr>
          <w:rFonts w:ascii="方正黑体_GBK" w:hAnsi="方正黑体_GBK" w:eastAsia="方正黑体_GBK" w:cs="方正黑体_GBK"/>
          <w:b/>
          <w:bCs/>
          <w:color w:val="000000"/>
          <w:szCs w:val="28"/>
        </w:rPr>
        <w:br w:type="page"/>
      </w:r>
    </w:p>
    <w:p>
      <w:pPr>
        <w:pStyle w:val="32"/>
        <w:snapToGrid w:val="0"/>
        <w:spacing w:before="0" w:after="0" w:line="500" w:lineRule="exact"/>
        <w:ind w:firstLine="0"/>
        <w:jc w:val="center"/>
        <w:rPr>
          <w:rFonts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（四）其他资料</w:t>
      </w:r>
    </w:p>
    <w:p>
      <w:pPr>
        <w:snapToGrid w:val="0"/>
        <w:spacing w:line="360" w:lineRule="auto"/>
        <w:textAlignment w:val="baseline"/>
        <w:rPr>
          <w:rFonts w:ascii="宋体" w:eastAsia="宋体"/>
          <w:color w:val="000000"/>
          <w:sz w:val="21"/>
          <w:szCs w:val="24"/>
        </w:rPr>
      </w:pPr>
    </w:p>
    <w:p>
      <w:pPr>
        <w:tabs>
          <w:tab w:val="left" w:pos="6300"/>
        </w:tabs>
        <w:snapToGrid w:val="0"/>
        <w:spacing w:line="579" w:lineRule="exact"/>
        <w:ind w:right="480" w:firstLine="570"/>
        <w:jc w:val="center"/>
        <w:rPr>
          <w:rFonts w:asciiTheme="majorEastAsia" w:hAnsiTheme="majorEastAsia" w:eastAsiaTheme="majorEastAsia"/>
        </w:rPr>
      </w:pPr>
      <w:r>
        <w:rPr>
          <w:rFonts w:hint="eastAsia" w:asciiTheme="majorEastAsia" w:hAnsiTheme="majorEastAsia" w:eastAsiaTheme="majorEastAsia"/>
        </w:rPr>
        <w:t>竞标人认为应附的其它资料</w:t>
      </w:r>
    </w:p>
    <w:p>
      <w:pPr>
        <w:pStyle w:val="4"/>
        <w:spacing w:before="120" w:after="120"/>
        <w:ind w:firstLine="0"/>
      </w:pPr>
    </w:p>
    <w:sectPr>
      <w:headerReference r:id="rId4" w:type="default"/>
      <w:footerReference r:id="rId5" w:type="default"/>
      <w:pgSz w:w="11907" w:h="16840"/>
      <w:pgMar w:top="2098" w:right="1474" w:bottom="1984" w:left="1588" w:header="851" w:footer="1400"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8</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3EDF1"/>
    <w:multiLevelType w:val="singleLevel"/>
    <w:tmpl w:val="DB73ED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OWFmN2U4NDdkMDg0ZTU2MWEyYzFkZjljNzdmZDUifQ=="/>
  </w:docVars>
  <w:rsids>
    <w:rsidRoot w:val="64892279"/>
    <w:rsid w:val="00017DC7"/>
    <w:rsid w:val="000641D6"/>
    <w:rsid w:val="00146446"/>
    <w:rsid w:val="0021533D"/>
    <w:rsid w:val="0035213E"/>
    <w:rsid w:val="003C180E"/>
    <w:rsid w:val="004252F3"/>
    <w:rsid w:val="0048536B"/>
    <w:rsid w:val="005E72BE"/>
    <w:rsid w:val="00610151"/>
    <w:rsid w:val="00623A92"/>
    <w:rsid w:val="00674BF5"/>
    <w:rsid w:val="00687F95"/>
    <w:rsid w:val="006F4F7C"/>
    <w:rsid w:val="007036D8"/>
    <w:rsid w:val="007317D5"/>
    <w:rsid w:val="007756C4"/>
    <w:rsid w:val="008140F3"/>
    <w:rsid w:val="00850DCD"/>
    <w:rsid w:val="008D4890"/>
    <w:rsid w:val="009A289B"/>
    <w:rsid w:val="00AA2FBA"/>
    <w:rsid w:val="00B353DF"/>
    <w:rsid w:val="00B84D34"/>
    <w:rsid w:val="00B97498"/>
    <w:rsid w:val="00C07B3C"/>
    <w:rsid w:val="00C11BD7"/>
    <w:rsid w:val="00C333EB"/>
    <w:rsid w:val="00CA2D00"/>
    <w:rsid w:val="00CD02D7"/>
    <w:rsid w:val="00D119B6"/>
    <w:rsid w:val="00D77CA3"/>
    <w:rsid w:val="00DF797D"/>
    <w:rsid w:val="00E54806"/>
    <w:rsid w:val="00E85036"/>
    <w:rsid w:val="00FB0C96"/>
    <w:rsid w:val="037B1E78"/>
    <w:rsid w:val="069B7C33"/>
    <w:rsid w:val="0854453D"/>
    <w:rsid w:val="118A0FD0"/>
    <w:rsid w:val="12883761"/>
    <w:rsid w:val="13047898"/>
    <w:rsid w:val="141D612B"/>
    <w:rsid w:val="161414C7"/>
    <w:rsid w:val="16B741F6"/>
    <w:rsid w:val="190A738B"/>
    <w:rsid w:val="1A004525"/>
    <w:rsid w:val="1A846F04"/>
    <w:rsid w:val="1CB6711D"/>
    <w:rsid w:val="1E546BED"/>
    <w:rsid w:val="1FF266BE"/>
    <w:rsid w:val="21F029BC"/>
    <w:rsid w:val="21FB319F"/>
    <w:rsid w:val="22CE17B2"/>
    <w:rsid w:val="24D40A88"/>
    <w:rsid w:val="26DB73AF"/>
    <w:rsid w:val="27453724"/>
    <w:rsid w:val="28C95255"/>
    <w:rsid w:val="2A8F5A19"/>
    <w:rsid w:val="2B960845"/>
    <w:rsid w:val="2C9216BB"/>
    <w:rsid w:val="34E97822"/>
    <w:rsid w:val="35EB79DF"/>
    <w:rsid w:val="370A20E7"/>
    <w:rsid w:val="37FB1A80"/>
    <w:rsid w:val="3AD86574"/>
    <w:rsid w:val="3B0B7E3E"/>
    <w:rsid w:val="3B2319C9"/>
    <w:rsid w:val="3B636230"/>
    <w:rsid w:val="3BBD27EF"/>
    <w:rsid w:val="3DD551FD"/>
    <w:rsid w:val="3DE04E78"/>
    <w:rsid w:val="3F214472"/>
    <w:rsid w:val="3F93711E"/>
    <w:rsid w:val="40BE2892"/>
    <w:rsid w:val="4182744A"/>
    <w:rsid w:val="42426BD9"/>
    <w:rsid w:val="4C70579B"/>
    <w:rsid w:val="4D105C0B"/>
    <w:rsid w:val="4D566D0C"/>
    <w:rsid w:val="4DD03CCE"/>
    <w:rsid w:val="51E04336"/>
    <w:rsid w:val="5A6C083F"/>
    <w:rsid w:val="5A85288F"/>
    <w:rsid w:val="5AAF7E2E"/>
    <w:rsid w:val="5E2F36E4"/>
    <w:rsid w:val="614B04C5"/>
    <w:rsid w:val="62C0797A"/>
    <w:rsid w:val="62F00412"/>
    <w:rsid w:val="643934F2"/>
    <w:rsid w:val="64591E34"/>
    <w:rsid w:val="64892279"/>
    <w:rsid w:val="64E76F8C"/>
    <w:rsid w:val="687F0301"/>
    <w:rsid w:val="6B282560"/>
    <w:rsid w:val="6B625A72"/>
    <w:rsid w:val="6C5C6966"/>
    <w:rsid w:val="740C0C71"/>
    <w:rsid w:val="74CD1E1D"/>
    <w:rsid w:val="7C093CE8"/>
    <w:rsid w:val="7D56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lang w:val="en-US" w:eastAsia="zh-CN" w:bidi="ar-SA"/>
    </w:rPr>
  </w:style>
  <w:style w:type="paragraph" w:styleId="3">
    <w:name w:val="heading 2"/>
    <w:basedOn w:val="1"/>
    <w:next w:val="4"/>
    <w:qFormat/>
    <w:uiPriority w:val="0"/>
    <w:pPr>
      <w:keepNext/>
      <w:keepLines/>
      <w:spacing w:before="120" w:after="120"/>
      <w:ind w:firstLine="420"/>
      <w:outlineLvl w:val="1"/>
    </w:pPr>
    <w:rPr>
      <w:rFonts w:eastAsia="黑体"/>
      <w:sz w:val="30"/>
      <w:szCs w:val="32"/>
    </w:rPr>
  </w:style>
  <w:style w:type="paragraph" w:styleId="4">
    <w:name w:val="heading 3"/>
    <w:basedOn w:val="3"/>
    <w:next w:val="1"/>
    <w:qFormat/>
    <w:uiPriority w:val="0"/>
    <w:pPr>
      <w:spacing w:before="156" w:beforeLines="50" w:after="156" w:afterLines="50"/>
      <w:outlineLvl w:val="2"/>
    </w:p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Normal Indent"/>
    <w:basedOn w:val="1"/>
    <w:next w:val="1"/>
    <w:unhideWhenUsed/>
    <w:qFormat/>
    <w:uiPriority w:val="99"/>
    <w:pPr>
      <w:widowControl/>
      <w:ind w:firstLine="420" w:firstLineChars="200"/>
      <w:jc w:val="left"/>
    </w:pPr>
    <w:rPr>
      <w:kern w:val="0"/>
      <w:sz w:val="20"/>
    </w:rPr>
  </w:style>
  <w:style w:type="paragraph" w:styleId="6">
    <w:name w:val="Body Text Indent"/>
    <w:basedOn w:val="1"/>
    <w:qFormat/>
    <w:uiPriority w:val="0"/>
    <w:pPr>
      <w:spacing w:line="700" w:lineRule="exact"/>
      <w:ind w:left="960"/>
    </w:pPr>
    <w:rPr>
      <w:sz w:val="44"/>
    </w:rPr>
  </w:style>
  <w:style w:type="paragraph" w:styleId="7">
    <w:name w:val="Balloon Text"/>
    <w:basedOn w:val="1"/>
    <w:link w:val="3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next w:val="1"/>
    <w:qFormat/>
    <w:uiPriority w:val="0"/>
    <w:pPr>
      <w:snapToGrid w:val="0"/>
      <w:spacing w:after="120" w:line="560" w:lineRule="exact"/>
      <w:jc w:val="center"/>
    </w:pPr>
    <w:rPr>
      <w:rFonts w:ascii="方正小标宋_GBK" w:eastAsia="方正小标宋_GBK" w:cs="宋体"/>
      <w:color w:val="000000"/>
      <w:sz w:val="44"/>
      <w:szCs w:val="44"/>
    </w:rPr>
  </w:style>
  <w:style w:type="paragraph" w:styleId="13">
    <w:name w:val="Body Text First Indent 2"/>
    <w:basedOn w:val="6"/>
    <w:qFormat/>
    <w:uiPriority w:val="0"/>
    <w:pPr>
      <w:spacing w:after="120" w:line="240" w:lineRule="auto"/>
      <w:ind w:left="420" w:leftChars="200" w:firstLine="420" w:firstLineChars="200"/>
    </w:pPr>
  </w:style>
  <w:style w:type="table" w:styleId="15">
    <w:name w:val="Table Grid"/>
    <w:basedOn w:val="1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FollowedHyperlink"/>
    <w:basedOn w:val="16"/>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636363"/>
      <w:u w:val="none"/>
    </w:rPr>
  </w:style>
  <w:style w:type="character" w:styleId="25">
    <w:name w:val="HTML Code"/>
    <w:basedOn w:val="16"/>
    <w:qFormat/>
    <w:uiPriority w:val="0"/>
    <w:rPr>
      <w:rFonts w:hint="default" w:ascii="monospace" w:hAnsi="monospace" w:eastAsia="monospace" w:cs="monospace"/>
      <w:sz w:val="20"/>
    </w:rPr>
  </w:style>
  <w:style w:type="character" w:styleId="26">
    <w:name w:val="annotation reference"/>
    <w:qFormat/>
    <w:uiPriority w:val="0"/>
    <w:rPr>
      <w:sz w:val="21"/>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character" w:customStyle="1" w:styleId="30">
    <w:name w:val="批注框文本 Char"/>
    <w:basedOn w:val="16"/>
    <w:link w:val="7"/>
    <w:qFormat/>
    <w:uiPriority w:val="0"/>
    <w:rPr>
      <w:rFonts w:eastAsia="仿宋"/>
      <w:kern w:val="2"/>
      <w:sz w:val="18"/>
      <w:szCs w:val="18"/>
    </w:rPr>
  </w:style>
  <w:style w:type="paragraph" w:customStyle="1" w:styleId="31">
    <w:name w:val="Heading2"/>
    <w:basedOn w:val="1"/>
    <w:next w:val="1"/>
    <w:qFormat/>
    <w:uiPriority w:val="0"/>
    <w:pPr>
      <w:keepNext/>
      <w:keepLines/>
      <w:spacing w:before="260" w:after="260" w:line="415" w:lineRule="auto"/>
      <w:ind w:firstLine="567"/>
      <w:textAlignment w:val="baseline"/>
    </w:pPr>
    <w:rPr>
      <w:rFonts w:ascii="Cambria" w:hAnsi="Cambria" w:eastAsia="宋体"/>
      <w:b/>
      <w:bCs/>
      <w:sz w:val="32"/>
      <w:szCs w:val="32"/>
    </w:rPr>
  </w:style>
  <w:style w:type="paragraph" w:customStyle="1" w:styleId="32">
    <w:name w:val="Heading3"/>
    <w:basedOn w:val="1"/>
    <w:next w:val="1"/>
    <w:qFormat/>
    <w:uiPriority w:val="0"/>
    <w:pPr>
      <w:keepNext/>
      <w:keepLines/>
      <w:spacing w:before="260" w:after="260" w:line="415" w:lineRule="auto"/>
      <w:ind w:firstLine="567"/>
      <w:textAlignment w:val="baseline"/>
    </w:pPr>
    <w:rPr>
      <w:rFonts w:eastAsia="宋体"/>
      <w:b/>
      <w:bCs/>
      <w:sz w:val="32"/>
      <w:szCs w:val="32"/>
    </w:rPr>
  </w:style>
  <w:style w:type="paragraph" w:customStyle="1" w:styleId="33">
    <w:name w:val="Heading1"/>
    <w:basedOn w:val="1"/>
    <w:next w:val="1"/>
    <w:qFormat/>
    <w:uiPriority w:val="0"/>
    <w:pPr>
      <w:keepNext/>
      <w:keepLines/>
      <w:spacing w:before="340" w:after="330" w:line="578" w:lineRule="auto"/>
      <w:ind w:firstLine="567"/>
      <w:textAlignment w:val="baseline"/>
    </w:pPr>
    <w:rPr>
      <w:rFonts w:eastAsia="宋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41515-2249-4DCB-83C5-800B0825FE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6133</Words>
  <Characters>6446</Characters>
  <Lines>54</Lines>
  <Paragraphs>15</Paragraphs>
  <TotalTime>1</TotalTime>
  <ScaleCrop>false</ScaleCrop>
  <LinksUpToDate>false</LinksUpToDate>
  <CharactersWithSpaces>6981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2023-04-28T01:03:00Z</dcterms:created>
  <dc:creator>蒋淼</dc:creator>
  <cp:lastModifiedBy>昨夜风</cp:lastModifiedBy>
  <cp:lastPrinted>2022-07-13T01:41:00Z</cp:lastPrinted>
  <dcterms:modified xsi:type="dcterms:W3CDTF">2023-05-05T03:44:00Z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02CFC49DBF774E538968D6A5A2F63613_13</vt:lpwstr>
  </property>
</Properties>
</file>